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DA45B7" w14:textId="0B8E4767" w:rsidR="00624F87" w:rsidRPr="00365A87" w:rsidRDefault="00DC243A" w:rsidP="003610E6">
      <w:pPr>
        <w:pStyle w:val="BodyText"/>
        <w:spacing w:before="61" w:line="273" w:lineRule="auto"/>
        <w:ind w:right="117"/>
        <w:jc w:val="center"/>
        <w:rPr>
          <w:color w:val="FF0000"/>
          <w:spacing w:val="-3"/>
          <w:sz w:val="28"/>
          <w:szCs w:val="28"/>
        </w:rPr>
      </w:pPr>
      <w:r w:rsidRPr="00365A87">
        <w:rPr>
          <w:color w:val="FF0000"/>
          <w:sz w:val="28"/>
          <w:szCs w:val="28"/>
        </w:rPr>
        <w:t>MA</w:t>
      </w:r>
      <w:r w:rsidRPr="00365A87">
        <w:rPr>
          <w:color w:val="FF0000"/>
          <w:spacing w:val="-3"/>
          <w:sz w:val="28"/>
          <w:szCs w:val="28"/>
        </w:rPr>
        <w:t xml:space="preserve"> </w:t>
      </w:r>
      <w:r w:rsidRPr="00365A87">
        <w:rPr>
          <w:color w:val="FF0000"/>
          <w:sz w:val="28"/>
          <w:szCs w:val="28"/>
        </w:rPr>
        <w:t>TRẬN</w:t>
      </w:r>
      <w:r w:rsidRPr="00365A87">
        <w:rPr>
          <w:color w:val="FF0000"/>
          <w:spacing w:val="-3"/>
          <w:sz w:val="28"/>
          <w:szCs w:val="28"/>
        </w:rPr>
        <w:t xml:space="preserve"> </w:t>
      </w:r>
      <w:r w:rsidR="00472ECC" w:rsidRPr="00365A87">
        <w:rPr>
          <w:color w:val="FF0000"/>
          <w:spacing w:val="-3"/>
          <w:sz w:val="28"/>
          <w:szCs w:val="28"/>
          <w:lang w:val="en-US"/>
        </w:rPr>
        <w:t xml:space="preserve">, BẢN ĐẶC TẢ </w:t>
      </w:r>
      <w:r w:rsidRPr="00365A87">
        <w:rPr>
          <w:color w:val="FF0000"/>
          <w:sz w:val="28"/>
          <w:szCs w:val="28"/>
        </w:rPr>
        <w:t>ĐỀ</w:t>
      </w:r>
      <w:r w:rsidRPr="00365A87">
        <w:rPr>
          <w:color w:val="FF0000"/>
          <w:spacing w:val="-4"/>
          <w:sz w:val="28"/>
          <w:szCs w:val="28"/>
        </w:rPr>
        <w:t xml:space="preserve"> </w:t>
      </w:r>
      <w:r w:rsidRPr="00365A87">
        <w:rPr>
          <w:color w:val="FF0000"/>
          <w:sz w:val="28"/>
          <w:szCs w:val="28"/>
        </w:rPr>
        <w:t>KIỂM</w:t>
      </w:r>
      <w:r w:rsidRPr="00365A87">
        <w:rPr>
          <w:color w:val="FF0000"/>
          <w:spacing w:val="-6"/>
          <w:sz w:val="28"/>
          <w:szCs w:val="28"/>
        </w:rPr>
        <w:t xml:space="preserve"> </w:t>
      </w:r>
      <w:r w:rsidRPr="00365A87">
        <w:rPr>
          <w:color w:val="FF0000"/>
          <w:sz w:val="28"/>
          <w:szCs w:val="28"/>
        </w:rPr>
        <w:t>TRA</w:t>
      </w:r>
      <w:r w:rsidRPr="00365A87">
        <w:rPr>
          <w:color w:val="FF0000"/>
          <w:spacing w:val="-3"/>
          <w:sz w:val="28"/>
          <w:szCs w:val="28"/>
        </w:rPr>
        <w:t xml:space="preserve"> </w:t>
      </w:r>
      <w:r w:rsidR="00FA55BB" w:rsidRPr="00365A87">
        <w:rPr>
          <w:color w:val="FF0000"/>
          <w:sz w:val="28"/>
          <w:szCs w:val="28"/>
          <w:lang w:val="en-US"/>
        </w:rPr>
        <w:t>CUỐI</w:t>
      </w:r>
      <w:r w:rsidRPr="00365A87">
        <w:rPr>
          <w:color w:val="FF0000"/>
          <w:spacing w:val="-3"/>
          <w:sz w:val="28"/>
          <w:szCs w:val="28"/>
        </w:rPr>
        <w:t xml:space="preserve"> </w:t>
      </w:r>
      <w:r w:rsidRPr="00365A87">
        <w:rPr>
          <w:color w:val="FF0000"/>
          <w:sz w:val="28"/>
          <w:szCs w:val="28"/>
        </w:rPr>
        <w:t>HỌC</w:t>
      </w:r>
      <w:r w:rsidRPr="00365A87">
        <w:rPr>
          <w:color w:val="FF0000"/>
          <w:spacing w:val="-3"/>
          <w:sz w:val="28"/>
          <w:szCs w:val="28"/>
        </w:rPr>
        <w:t xml:space="preserve"> </w:t>
      </w:r>
      <w:r w:rsidRPr="00365A87">
        <w:rPr>
          <w:color w:val="FF0000"/>
          <w:sz w:val="28"/>
          <w:szCs w:val="28"/>
        </w:rPr>
        <w:t>KÌ</w:t>
      </w:r>
      <w:r w:rsidR="00472ECC" w:rsidRPr="00365A87">
        <w:rPr>
          <w:color w:val="FF0000"/>
          <w:sz w:val="28"/>
          <w:szCs w:val="28"/>
          <w:lang w:val="en-US"/>
        </w:rPr>
        <w:t xml:space="preserve"> I</w:t>
      </w:r>
    </w:p>
    <w:p w14:paraId="25941D18" w14:textId="3C694192" w:rsidR="00DC7C67" w:rsidRPr="00365A87" w:rsidRDefault="00DC243A" w:rsidP="003610E6">
      <w:pPr>
        <w:pStyle w:val="BodyText"/>
        <w:spacing w:before="61" w:line="273" w:lineRule="auto"/>
        <w:ind w:right="117"/>
        <w:jc w:val="center"/>
        <w:rPr>
          <w:sz w:val="28"/>
          <w:szCs w:val="28"/>
        </w:rPr>
      </w:pPr>
      <w:r w:rsidRPr="00365A87">
        <w:rPr>
          <w:sz w:val="28"/>
          <w:szCs w:val="28"/>
        </w:rPr>
        <w:t>MÔN: KHOA HỌC TỰ NHIÊN 8</w:t>
      </w:r>
    </w:p>
    <w:p w14:paraId="463C0707" w14:textId="665BD699" w:rsidR="000F74E2" w:rsidRPr="00365A87" w:rsidRDefault="003610E6" w:rsidP="000F74E2">
      <w:pPr>
        <w:rPr>
          <w:b/>
          <w:i/>
          <w:iCs/>
          <w:color w:val="000000" w:themeColor="text1"/>
          <w:sz w:val="28"/>
          <w:szCs w:val="28"/>
          <w:lang w:val="nl-NL"/>
        </w:rPr>
      </w:pPr>
      <w:r>
        <w:rPr>
          <w:b/>
          <w:i/>
          <w:iCs/>
          <w:color w:val="000000" w:themeColor="text1"/>
          <w:sz w:val="28"/>
          <w:szCs w:val="28"/>
          <w:lang w:val="nl-NL"/>
        </w:rPr>
        <w:t>1.</w:t>
      </w:r>
      <w:r w:rsidR="000F74E2" w:rsidRPr="00365A87">
        <w:rPr>
          <w:b/>
          <w:i/>
          <w:iCs/>
          <w:color w:val="000000" w:themeColor="text1"/>
          <w:sz w:val="28"/>
          <w:szCs w:val="28"/>
          <w:lang w:val="nl-NL"/>
        </w:rPr>
        <w:t xml:space="preserve"> Ma trận</w:t>
      </w:r>
    </w:p>
    <w:p w14:paraId="57F937C1" w14:textId="77777777" w:rsidR="00FA55BB" w:rsidRPr="00365A87" w:rsidRDefault="00FA55BB" w:rsidP="003610E6">
      <w:pPr>
        <w:ind w:firstLine="720"/>
        <w:jc w:val="both"/>
        <w:rPr>
          <w:i/>
          <w:iCs/>
          <w:color w:val="000000" w:themeColor="text1"/>
          <w:sz w:val="28"/>
          <w:szCs w:val="28"/>
          <w:lang w:val="nl-NL" w:eastAsia="fr-FR"/>
        </w:rPr>
      </w:pPr>
      <w:r w:rsidRPr="00365A87">
        <w:rPr>
          <w:b/>
          <w:color w:val="000000" w:themeColor="text1"/>
          <w:sz w:val="28"/>
          <w:szCs w:val="28"/>
          <w:lang w:val="nl-NL"/>
        </w:rPr>
        <w:t xml:space="preserve">- </w:t>
      </w:r>
      <w:r w:rsidRPr="00365A87">
        <w:rPr>
          <w:b/>
          <w:color w:val="000000" w:themeColor="text1"/>
          <w:sz w:val="28"/>
          <w:szCs w:val="28"/>
          <w:lang w:val="vi-VN"/>
        </w:rPr>
        <w:t xml:space="preserve">Thời điểm kiểm tra: </w:t>
      </w:r>
      <w:r w:rsidRPr="00365A87">
        <w:rPr>
          <w:i/>
          <w:color w:val="000000" w:themeColor="text1"/>
          <w:sz w:val="28"/>
          <w:szCs w:val="28"/>
          <w:lang w:val="vi-VN"/>
        </w:rPr>
        <w:t xml:space="preserve">Kiểm tra </w:t>
      </w:r>
      <w:r w:rsidRPr="00365A87">
        <w:rPr>
          <w:i/>
          <w:color w:val="000000" w:themeColor="text1"/>
          <w:sz w:val="28"/>
          <w:szCs w:val="28"/>
          <w:lang w:val="nl-NL"/>
        </w:rPr>
        <w:t>CUỐI HỌC KÌ 1</w:t>
      </w:r>
      <w:r w:rsidRPr="00365A87">
        <w:rPr>
          <w:i/>
          <w:color w:val="000000" w:themeColor="text1"/>
          <w:sz w:val="28"/>
          <w:szCs w:val="28"/>
          <w:lang w:val="vi-VN"/>
        </w:rPr>
        <w:t xml:space="preserve">, khi kết thúc nội dung: </w:t>
      </w:r>
      <w:r w:rsidRPr="00365A87">
        <w:rPr>
          <w:b/>
          <w:i/>
          <w:color w:val="000000" w:themeColor="text1"/>
          <w:sz w:val="28"/>
          <w:szCs w:val="28"/>
          <w:lang w:val="nl-NL"/>
        </w:rPr>
        <w:t>Bài 19. Đòn bẩy và ứng dụng</w:t>
      </w:r>
    </w:p>
    <w:p w14:paraId="0EDCCB12" w14:textId="77777777" w:rsidR="00FA55BB" w:rsidRPr="00365A87" w:rsidRDefault="00FA55BB" w:rsidP="003610E6">
      <w:pPr>
        <w:ind w:firstLine="720"/>
        <w:jc w:val="both"/>
        <w:rPr>
          <w:bCs/>
          <w:i/>
          <w:color w:val="000000" w:themeColor="text1"/>
          <w:sz w:val="28"/>
          <w:szCs w:val="28"/>
          <w:lang w:val="vi-VN"/>
        </w:rPr>
      </w:pPr>
      <w:r w:rsidRPr="00365A87">
        <w:rPr>
          <w:b/>
          <w:color w:val="000000" w:themeColor="text1"/>
          <w:sz w:val="28"/>
          <w:szCs w:val="28"/>
          <w:lang w:val="nl-NL"/>
        </w:rPr>
        <w:t xml:space="preserve">- </w:t>
      </w:r>
      <w:r w:rsidRPr="00365A87">
        <w:rPr>
          <w:b/>
          <w:color w:val="000000" w:themeColor="text1"/>
          <w:sz w:val="28"/>
          <w:szCs w:val="28"/>
          <w:lang w:val="vi-VN"/>
        </w:rPr>
        <w:t>Thời gian làm bài:</w:t>
      </w:r>
      <w:r w:rsidRPr="00365A87">
        <w:rPr>
          <w:bCs/>
          <w:i/>
          <w:color w:val="000000" w:themeColor="text1"/>
          <w:sz w:val="28"/>
          <w:szCs w:val="28"/>
          <w:lang w:val="vi-VN"/>
        </w:rPr>
        <w:t xml:space="preserve"> </w:t>
      </w:r>
      <w:r w:rsidRPr="00365A87">
        <w:rPr>
          <w:bCs/>
          <w:color w:val="000000" w:themeColor="text1"/>
          <w:sz w:val="28"/>
          <w:szCs w:val="28"/>
          <w:lang w:val="nl-NL"/>
        </w:rPr>
        <w:t>9</w:t>
      </w:r>
      <w:r w:rsidRPr="00365A87">
        <w:rPr>
          <w:bCs/>
          <w:color w:val="000000" w:themeColor="text1"/>
          <w:sz w:val="28"/>
          <w:szCs w:val="28"/>
          <w:lang w:val="vi-VN"/>
        </w:rPr>
        <w:t>0 phút.</w:t>
      </w:r>
    </w:p>
    <w:p w14:paraId="476730DA" w14:textId="77777777" w:rsidR="00FA55BB" w:rsidRPr="00365A87" w:rsidRDefault="00FA55BB" w:rsidP="003610E6">
      <w:pPr>
        <w:ind w:firstLine="720"/>
        <w:jc w:val="both"/>
        <w:rPr>
          <w:i/>
          <w:iCs/>
          <w:color w:val="000000" w:themeColor="text1"/>
          <w:sz w:val="28"/>
          <w:szCs w:val="28"/>
          <w:bdr w:val="none" w:sz="0" w:space="0" w:color="auto" w:frame="1"/>
          <w:lang w:val="nl-NL"/>
        </w:rPr>
      </w:pPr>
      <w:r w:rsidRPr="00365A87">
        <w:rPr>
          <w:b/>
          <w:color w:val="000000" w:themeColor="text1"/>
          <w:sz w:val="28"/>
          <w:szCs w:val="28"/>
          <w:lang w:val="vi-VN"/>
        </w:rPr>
        <w:t>- Hình thức kiểm tra:</w:t>
      </w:r>
      <w:r w:rsidRPr="00365A87">
        <w:rPr>
          <w:color w:val="000000" w:themeColor="text1"/>
          <w:sz w:val="28"/>
          <w:szCs w:val="28"/>
          <w:lang w:val="vi-VN"/>
        </w:rPr>
        <w:t xml:space="preserve"> </w:t>
      </w:r>
      <w:r w:rsidRPr="00365A87">
        <w:rPr>
          <w:i/>
          <w:iCs/>
          <w:color w:val="000000" w:themeColor="text1"/>
          <w:sz w:val="28"/>
          <w:szCs w:val="28"/>
          <w:bdr w:val="none" w:sz="0" w:space="0" w:color="auto" w:frame="1"/>
          <w:lang w:val="nl-NL"/>
        </w:rPr>
        <w:t>Kết hợp giữa trắc nghiệm và tự luận (tỉ lệ 60% trắc nghiệm, 40% tự luận).</w:t>
      </w:r>
    </w:p>
    <w:p w14:paraId="5CCA07B1" w14:textId="77777777" w:rsidR="00FA55BB" w:rsidRPr="00365A87" w:rsidRDefault="00FA55BB" w:rsidP="003610E6">
      <w:pPr>
        <w:ind w:firstLine="720"/>
        <w:jc w:val="both"/>
        <w:rPr>
          <w:b/>
          <w:color w:val="000000" w:themeColor="text1"/>
          <w:sz w:val="28"/>
          <w:szCs w:val="28"/>
          <w:lang w:val="nl-NL"/>
        </w:rPr>
      </w:pPr>
      <w:r w:rsidRPr="00365A87">
        <w:rPr>
          <w:b/>
          <w:color w:val="000000" w:themeColor="text1"/>
          <w:sz w:val="28"/>
          <w:szCs w:val="28"/>
          <w:lang w:val="nl-NL"/>
        </w:rPr>
        <w:t>- Cấu trúc:</w:t>
      </w:r>
    </w:p>
    <w:p w14:paraId="4D95EBBD" w14:textId="77777777" w:rsidR="00FA55BB" w:rsidRPr="00365A87" w:rsidRDefault="00FA55BB" w:rsidP="00FA55BB">
      <w:pPr>
        <w:ind w:left="720"/>
        <w:jc w:val="both"/>
        <w:rPr>
          <w:i/>
          <w:iCs/>
          <w:color w:val="000000" w:themeColor="text1"/>
          <w:sz w:val="28"/>
          <w:szCs w:val="28"/>
          <w:bdr w:val="none" w:sz="0" w:space="0" w:color="auto" w:frame="1"/>
          <w:lang w:val="nl-NL"/>
        </w:rPr>
      </w:pPr>
      <w:r w:rsidRPr="00365A87">
        <w:rPr>
          <w:color w:val="000000" w:themeColor="text1"/>
          <w:sz w:val="28"/>
          <w:szCs w:val="28"/>
          <w:lang w:val="nl-NL"/>
        </w:rPr>
        <w:t>- Mức độ đề:</w:t>
      </w:r>
      <w:r w:rsidRPr="00365A87">
        <w:rPr>
          <w:b/>
          <w:color w:val="000000" w:themeColor="text1"/>
          <w:sz w:val="28"/>
          <w:szCs w:val="28"/>
          <w:lang w:val="nl-NL"/>
        </w:rPr>
        <w:t xml:space="preserve"> </w:t>
      </w:r>
      <w:r w:rsidRPr="00365A87">
        <w:rPr>
          <w:i/>
          <w:iCs/>
          <w:color w:val="000000" w:themeColor="text1"/>
          <w:sz w:val="28"/>
          <w:szCs w:val="28"/>
          <w:bdr w:val="none" w:sz="0" w:space="0" w:color="auto" w:frame="1"/>
          <w:lang w:val="nl-NL"/>
        </w:rPr>
        <w:t>40% Nhận biết; 30% Thông hiểu; 20% Vận dụng; 10% Vận dụng cao.</w:t>
      </w:r>
    </w:p>
    <w:p w14:paraId="0B8194B8" w14:textId="77777777" w:rsidR="00FA55BB" w:rsidRPr="00365A87" w:rsidRDefault="00FA55BB" w:rsidP="00FA55BB">
      <w:pPr>
        <w:ind w:left="720"/>
        <w:jc w:val="both"/>
        <w:rPr>
          <w:bCs/>
          <w:i/>
          <w:iCs/>
          <w:color w:val="000000" w:themeColor="text1"/>
          <w:sz w:val="28"/>
          <w:szCs w:val="28"/>
          <w:lang w:val="nl-NL"/>
        </w:rPr>
      </w:pPr>
      <w:r w:rsidRPr="00365A87">
        <w:rPr>
          <w:iCs/>
          <w:color w:val="000000" w:themeColor="text1"/>
          <w:sz w:val="28"/>
          <w:szCs w:val="28"/>
          <w:bdr w:val="none" w:sz="0" w:space="0" w:color="auto" w:frame="1"/>
          <w:lang w:val="nl-NL"/>
        </w:rPr>
        <w:t xml:space="preserve">- Phần trắc nghiệm: </w:t>
      </w:r>
      <w:r w:rsidRPr="00365A87">
        <w:rPr>
          <w:bCs/>
          <w:iCs/>
          <w:color w:val="000000" w:themeColor="text1"/>
          <w:sz w:val="28"/>
          <w:szCs w:val="28"/>
          <w:lang w:val="nl-NL"/>
        </w:rPr>
        <w:t xml:space="preserve">6,0 điểm, gồm </w:t>
      </w:r>
      <w:r w:rsidRPr="00365A87">
        <w:rPr>
          <w:bCs/>
          <w:iCs/>
          <w:color w:val="000000" w:themeColor="text1"/>
          <w:sz w:val="28"/>
          <w:szCs w:val="28"/>
        </w:rPr>
        <w:t>24</w:t>
      </w:r>
      <w:r w:rsidRPr="00365A87">
        <w:rPr>
          <w:bCs/>
          <w:iCs/>
          <w:color w:val="000000" w:themeColor="text1"/>
          <w:sz w:val="28"/>
          <w:szCs w:val="28"/>
          <w:lang w:val="nl-NL"/>
        </w:rPr>
        <w:t xml:space="preserve"> câu hỏi (ở mức độ nhận biết:  16 câu, thông hiểu 8</w:t>
      </w:r>
      <w:r w:rsidRPr="00365A87">
        <w:rPr>
          <w:bCs/>
          <w:i/>
          <w:iCs/>
          <w:color w:val="000000" w:themeColor="text1"/>
          <w:sz w:val="28"/>
          <w:szCs w:val="28"/>
          <w:lang w:val="nl-NL"/>
        </w:rPr>
        <w:t xml:space="preserve"> câu)</w:t>
      </w:r>
    </w:p>
    <w:p w14:paraId="05330F45" w14:textId="77777777" w:rsidR="00FA55BB" w:rsidRPr="00365A87" w:rsidRDefault="00FA55BB" w:rsidP="00FA55BB">
      <w:pPr>
        <w:ind w:left="720"/>
        <w:jc w:val="both"/>
        <w:rPr>
          <w:bCs/>
          <w:color w:val="000000" w:themeColor="text1"/>
          <w:sz w:val="28"/>
          <w:szCs w:val="28"/>
          <w:lang w:val="nl-NL"/>
        </w:rPr>
      </w:pPr>
      <w:r w:rsidRPr="00365A87">
        <w:rPr>
          <w:bCs/>
          <w:color w:val="000000" w:themeColor="text1"/>
          <w:sz w:val="28"/>
          <w:szCs w:val="28"/>
          <w:lang w:val="nl-NL"/>
        </w:rPr>
        <w:t xml:space="preserve">- </w:t>
      </w:r>
      <w:r w:rsidRPr="00365A87">
        <w:rPr>
          <w:bCs/>
          <w:iCs/>
          <w:color w:val="000000" w:themeColor="text1"/>
          <w:sz w:val="28"/>
          <w:szCs w:val="28"/>
          <w:lang w:val="nl-NL"/>
        </w:rPr>
        <w:t>Phần tự luận:  4,0 điểm</w:t>
      </w:r>
      <w:r w:rsidRPr="00365A87">
        <w:rPr>
          <w:bCs/>
          <w:i/>
          <w:iCs/>
          <w:color w:val="000000" w:themeColor="text1"/>
          <w:sz w:val="28"/>
          <w:szCs w:val="28"/>
          <w:lang w:val="nl-NL"/>
        </w:rPr>
        <w:t xml:space="preserve"> </w:t>
      </w:r>
      <w:r w:rsidRPr="00365A87">
        <w:rPr>
          <w:bCs/>
          <w:iCs/>
          <w:color w:val="000000" w:themeColor="text1"/>
          <w:sz w:val="28"/>
          <w:szCs w:val="28"/>
          <w:lang w:val="nl-NL"/>
        </w:rPr>
        <w:t xml:space="preserve">( </w:t>
      </w:r>
      <w:r w:rsidRPr="00365A87">
        <w:rPr>
          <w:bCs/>
          <w:i/>
          <w:iCs/>
          <w:color w:val="000000" w:themeColor="text1"/>
          <w:sz w:val="28"/>
          <w:szCs w:val="28"/>
          <w:lang w:val="nl-NL"/>
        </w:rPr>
        <w:t>Thông hiểu: 1,0  điểm; Vận dụng: 2,0 điểm; Vận dụng cao: 1,0 điểm)</w:t>
      </w:r>
      <w:r w:rsidRPr="00365A87">
        <w:rPr>
          <w:bCs/>
          <w:color w:val="000000" w:themeColor="text1"/>
          <w:sz w:val="28"/>
          <w:szCs w:val="28"/>
          <w:lang w:val="nl-NL"/>
        </w:rPr>
        <w:t xml:space="preserve"> </w:t>
      </w:r>
    </w:p>
    <w:p w14:paraId="12DD74EE" w14:textId="77777777" w:rsidR="00FA55BB" w:rsidRPr="00365A87" w:rsidRDefault="00FA55BB" w:rsidP="003610E6">
      <w:pPr>
        <w:ind w:firstLine="720"/>
        <w:jc w:val="both"/>
        <w:rPr>
          <w:bCs/>
          <w:i/>
          <w:color w:val="000000" w:themeColor="text1"/>
          <w:sz w:val="28"/>
          <w:szCs w:val="28"/>
          <w:lang w:val="nl-NL"/>
        </w:rPr>
      </w:pPr>
      <w:r w:rsidRPr="00365A87">
        <w:rPr>
          <w:bCs/>
          <w:color w:val="000000" w:themeColor="text1"/>
          <w:sz w:val="28"/>
          <w:szCs w:val="28"/>
          <w:lang w:val="nl-NL"/>
        </w:rPr>
        <w:t xml:space="preserve">- Nội dung nửa đầu học kì 1: </w:t>
      </w:r>
      <w:r w:rsidRPr="00365A87">
        <w:rPr>
          <w:bCs/>
          <w:i/>
          <w:color w:val="000000" w:themeColor="text1"/>
          <w:sz w:val="28"/>
          <w:szCs w:val="28"/>
          <w:lang w:val="nl-NL"/>
        </w:rPr>
        <w:t>20% (2,0 điểm): Lựa chọn ít nhất 1 chủ đề đã thực hiện để kiểm tra, chỉ ra các câu trắc nghiệm ở mức nhận biết (không nhất thiết phải kiểm tra và liệt kê hết các chủ đề kiến thức đã học )</w:t>
      </w:r>
    </w:p>
    <w:p w14:paraId="145FF656" w14:textId="2949FABF" w:rsidR="000F74E2" w:rsidRPr="00365A87" w:rsidRDefault="00FA55BB" w:rsidP="003610E6">
      <w:pPr>
        <w:ind w:firstLine="720"/>
        <w:rPr>
          <w:sz w:val="28"/>
          <w:szCs w:val="28"/>
        </w:rPr>
      </w:pPr>
      <w:r w:rsidRPr="00365A87">
        <w:rPr>
          <w:bCs/>
          <w:color w:val="000000" w:themeColor="text1"/>
          <w:sz w:val="28"/>
          <w:szCs w:val="28"/>
          <w:lang w:val="nl-NL"/>
        </w:rPr>
        <w:t xml:space="preserve">- Nội dung nửa học kì sau: </w:t>
      </w:r>
      <w:r w:rsidRPr="00365A87">
        <w:rPr>
          <w:bCs/>
          <w:i/>
          <w:color w:val="000000" w:themeColor="text1"/>
          <w:sz w:val="28"/>
          <w:szCs w:val="28"/>
          <w:lang w:val="nl-NL"/>
        </w:rPr>
        <w:t>80% (8,0 điểm)</w:t>
      </w:r>
    </w:p>
    <w:p w14:paraId="21188F3E" w14:textId="064AF369" w:rsidR="000F74E2" w:rsidRPr="00365A87" w:rsidRDefault="000F74E2" w:rsidP="000F74E2">
      <w:pPr>
        <w:pStyle w:val="BodyText"/>
        <w:tabs>
          <w:tab w:val="left" w:pos="2315"/>
        </w:tabs>
        <w:spacing w:before="61" w:line="273" w:lineRule="auto"/>
        <w:ind w:left="2315" w:right="2493"/>
        <w:jc w:val="center"/>
        <w:rPr>
          <w:sz w:val="28"/>
          <w:szCs w:val="28"/>
        </w:rPr>
      </w:pPr>
    </w:p>
    <w:tbl>
      <w:tblPr>
        <w:tblW w:w="101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76"/>
        <w:gridCol w:w="591"/>
        <w:gridCol w:w="716"/>
        <w:gridCol w:w="731"/>
        <w:gridCol w:w="807"/>
        <w:gridCol w:w="678"/>
        <w:gridCol w:w="716"/>
        <w:gridCol w:w="690"/>
        <w:gridCol w:w="717"/>
        <w:gridCol w:w="687"/>
        <w:gridCol w:w="716"/>
        <w:gridCol w:w="854"/>
      </w:tblGrid>
      <w:tr w:rsidR="00FA55BB" w:rsidRPr="00365A87" w14:paraId="68EC5D8E" w14:textId="77777777" w:rsidTr="00FA55BB">
        <w:trPr>
          <w:trHeight w:val="294"/>
          <w:tblHeader/>
          <w:jc w:val="center"/>
        </w:trPr>
        <w:tc>
          <w:tcPr>
            <w:tcW w:w="2363" w:type="dxa"/>
            <w:vMerge w:val="restart"/>
            <w:shd w:val="clear" w:color="auto" w:fill="auto"/>
            <w:vAlign w:val="center"/>
          </w:tcPr>
          <w:p w14:paraId="04390FBB" w14:textId="77777777" w:rsidR="00FA55BB" w:rsidRPr="00365A87" w:rsidRDefault="00FA55BB" w:rsidP="004C1053">
            <w:pPr>
              <w:jc w:val="center"/>
              <w:rPr>
                <w:b/>
                <w:iCs/>
                <w:color w:val="000000" w:themeColor="text1"/>
                <w:sz w:val="28"/>
                <w:szCs w:val="28"/>
                <w:lang w:val="nl-NL"/>
              </w:rPr>
            </w:pPr>
            <w:r w:rsidRPr="00365A87">
              <w:rPr>
                <w:b/>
                <w:iCs/>
                <w:color w:val="000000" w:themeColor="text1"/>
                <w:sz w:val="28"/>
                <w:szCs w:val="28"/>
                <w:lang w:val="nl-NL"/>
              </w:rPr>
              <w:t>Chủ đề</w:t>
            </w:r>
          </w:p>
        </w:tc>
        <w:tc>
          <w:tcPr>
            <w:tcW w:w="5641" w:type="dxa"/>
            <w:gridSpan w:val="8"/>
            <w:shd w:val="clear" w:color="auto" w:fill="auto"/>
            <w:vAlign w:val="center"/>
          </w:tcPr>
          <w:p w14:paraId="1C1D1F13" w14:textId="77777777" w:rsidR="00FA55BB" w:rsidRPr="00365A87" w:rsidRDefault="00FA55BB" w:rsidP="004C1053">
            <w:pPr>
              <w:jc w:val="center"/>
              <w:rPr>
                <w:b/>
                <w:color w:val="000000" w:themeColor="text1"/>
                <w:sz w:val="28"/>
                <w:szCs w:val="28"/>
                <w:lang w:val="nl-NL"/>
              </w:rPr>
            </w:pPr>
            <w:r w:rsidRPr="00365A87">
              <w:rPr>
                <w:b/>
                <w:color w:val="000000" w:themeColor="text1"/>
                <w:sz w:val="28"/>
                <w:szCs w:val="28"/>
                <w:lang w:val="nl-NL"/>
              </w:rPr>
              <w:t>MỨC ĐỘ</w:t>
            </w:r>
          </w:p>
        </w:tc>
        <w:tc>
          <w:tcPr>
            <w:tcW w:w="1417" w:type="dxa"/>
            <w:gridSpan w:val="2"/>
            <w:vMerge w:val="restart"/>
            <w:vAlign w:val="center"/>
          </w:tcPr>
          <w:p w14:paraId="243DE0D7" w14:textId="77777777" w:rsidR="00FA55BB" w:rsidRPr="00365A87" w:rsidRDefault="00FA55BB" w:rsidP="004C1053">
            <w:pPr>
              <w:jc w:val="center"/>
              <w:rPr>
                <w:b/>
                <w:color w:val="000000" w:themeColor="text1"/>
                <w:sz w:val="28"/>
                <w:szCs w:val="28"/>
                <w:lang w:val="nl-NL"/>
              </w:rPr>
            </w:pPr>
            <w:r w:rsidRPr="00365A87">
              <w:rPr>
                <w:b/>
                <w:color w:val="000000" w:themeColor="text1"/>
                <w:sz w:val="28"/>
                <w:szCs w:val="28"/>
                <w:lang w:val="nl-NL"/>
              </w:rPr>
              <w:t xml:space="preserve">Tổng số </w:t>
            </w:r>
          </w:p>
        </w:tc>
        <w:tc>
          <w:tcPr>
            <w:tcW w:w="758" w:type="dxa"/>
            <w:vMerge w:val="restart"/>
            <w:vAlign w:val="center"/>
          </w:tcPr>
          <w:p w14:paraId="74E74FC6" w14:textId="77777777" w:rsidR="00FA55BB" w:rsidRPr="00365A87" w:rsidRDefault="00FA55BB" w:rsidP="004C1053">
            <w:pPr>
              <w:jc w:val="center"/>
              <w:rPr>
                <w:b/>
                <w:color w:val="000000" w:themeColor="text1"/>
                <w:sz w:val="28"/>
                <w:szCs w:val="28"/>
                <w:lang w:val="nl-NL"/>
              </w:rPr>
            </w:pPr>
            <w:r w:rsidRPr="00365A87">
              <w:rPr>
                <w:b/>
                <w:color w:val="000000" w:themeColor="text1"/>
                <w:sz w:val="28"/>
                <w:szCs w:val="28"/>
                <w:lang w:val="nl-NL"/>
              </w:rPr>
              <w:t>Điểm số</w:t>
            </w:r>
          </w:p>
        </w:tc>
      </w:tr>
      <w:tr w:rsidR="00FA55BB" w:rsidRPr="00365A87" w14:paraId="224F88B8" w14:textId="77777777" w:rsidTr="00FA55BB">
        <w:trPr>
          <w:trHeight w:val="140"/>
          <w:tblHeader/>
          <w:jc w:val="center"/>
        </w:trPr>
        <w:tc>
          <w:tcPr>
            <w:tcW w:w="2363" w:type="dxa"/>
            <w:vMerge/>
            <w:shd w:val="clear" w:color="auto" w:fill="auto"/>
            <w:vAlign w:val="center"/>
          </w:tcPr>
          <w:p w14:paraId="4ECE0FE3" w14:textId="77777777" w:rsidR="00FA55BB" w:rsidRPr="00365A87" w:rsidRDefault="00FA55BB" w:rsidP="004C1053">
            <w:pPr>
              <w:jc w:val="center"/>
              <w:rPr>
                <w:iCs/>
                <w:color w:val="000000" w:themeColor="text1"/>
                <w:sz w:val="28"/>
                <w:szCs w:val="28"/>
                <w:lang w:val="nl-NL"/>
              </w:rPr>
            </w:pPr>
          </w:p>
        </w:tc>
        <w:tc>
          <w:tcPr>
            <w:tcW w:w="1250" w:type="dxa"/>
            <w:gridSpan w:val="2"/>
            <w:shd w:val="clear" w:color="auto" w:fill="auto"/>
            <w:vAlign w:val="center"/>
          </w:tcPr>
          <w:p w14:paraId="5244689B" w14:textId="77777777" w:rsidR="00FA55BB" w:rsidRPr="00365A87" w:rsidRDefault="00FA55BB" w:rsidP="004C1053">
            <w:pPr>
              <w:jc w:val="center"/>
              <w:rPr>
                <w:iCs/>
                <w:color w:val="000000" w:themeColor="text1"/>
                <w:sz w:val="28"/>
                <w:szCs w:val="28"/>
                <w:lang w:val="nl-NL"/>
              </w:rPr>
            </w:pPr>
            <w:r w:rsidRPr="00365A87">
              <w:rPr>
                <w:b/>
                <w:color w:val="000000" w:themeColor="text1"/>
                <w:sz w:val="28"/>
                <w:szCs w:val="28"/>
              </w:rPr>
              <w:t>Nhận biết</w:t>
            </w:r>
          </w:p>
        </w:tc>
        <w:tc>
          <w:tcPr>
            <w:tcW w:w="1561" w:type="dxa"/>
            <w:gridSpan w:val="2"/>
            <w:shd w:val="clear" w:color="auto" w:fill="auto"/>
            <w:vAlign w:val="center"/>
          </w:tcPr>
          <w:p w14:paraId="256DE6CA" w14:textId="77777777" w:rsidR="00FA55BB" w:rsidRPr="00365A87" w:rsidRDefault="00FA55BB" w:rsidP="004C1053">
            <w:pPr>
              <w:jc w:val="center"/>
              <w:rPr>
                <w:b/>
                <w:color w:val="000000" w:themeColor="text1"/>
                <w:sz w:val="28"/>
                <w:szCs w:val="28"/>
                <w:lang w:val="nl-NL"/>
              </w:rPr>
            </w:pPr>
            <w:r w:rsidRPr="00365A87">
              <w:rPr>
                <w:b/>
                <w:color w:val="000000" w:themeColor="text1"/>
                <w:sz w:val="28"/>
                <w:szCs w:val="28"/>
                <w:lang w:val="nl-NL"/>
              </w:rPr>
              <w:t>Thông hiểu</w:t>
            </w:r>
          </w:p>
        </w:tc>
        <w:tc>
          <w:tcPr>
            <w:tcW w:w="1408" w:type="dxa"/>
            <w:gridSpan w:val="2"/>
            <w:shd w:val="clear" w:color="auto" w:fill="auto"/>
            <w:vAlign w:val="center"/>
          </w:tcPr>
          <w:p w14:paraId="043B9D1E" w14:textId="77777777" w:rsidR="00FA55BB" w:rsidRPr="00365A87" w:rsidRDefault="00FA55BB" w:rsidP="004C1053">
            <w:pPr>
              <w:jc w:val="center"/>
              <w:rPr>
                <w:b/>
                <w:color w:val="000000" w:themeColor="text1"/>
                <w:sz w:val="28"/>
                <w:szCs w:val="28"/>
              </w:rPr>
            </w:pPr>
            <w:r w:rsidRPr="00365A87">
              <w:rPr>
                <w:b/>
                <w:color w:val="000000" w:themeColor="text1"/>
                <w:sz w:val="28"/>
                <w:szCs w:val="28"/>
              </w:rPr>
              <w:t>Vận dụng</w:t>
            </w:r>
          </w:p>
        </w:tc>
        <w:tc>
          <w:tcPr>
            <w:tcW w:w="1421" w:type="dxa"/>
            <w:gridSpan w:val="2"/>
            <w:shd w:val="clear" w:color="auto" w:fill="auto"/>
            <w:vAlign w:val="center"/>
          </w:tcPr>
          <w:p w14:paraId="7E07312E" w14:textId="77777777" w:rsidR="00FA55BB" w:rsidRPr="00365A87" w:rsidRDefault="00FA55BB" w:rsidP="004C1053">
            <w:pPr>
              <w:jc w:val="center"/>
              <w:rPr>
                <w:b/>
                <w:color w:val="000000" w:themeColor="text1"/>
                <w:sz w:val="28"/>
                <w:szCs w:val="28"/>
                <w:lang w:val="nl-NL"/>
              </w:rPr>
            </w:pPr>
            <w:r w:rsidRPr="00365A87">
              <w:rPr>
                <w:b/>
                <w:color w:val="000000" w:themeColor="text1"/>
                <w:sz w:val="28"/>
                <w:szCs w:val="28"/>
                <w:lang w:val="nl-NL"/>
              </w:rPr>
              <w:t>Vận dụng cao</w:t>
            </w:r>
          </w:p>
        </w:tc>
        <w:tc>
          <w:tcPr>
            <w:tcW w:w="1417" w:type="dxa"/>
            <w:gridSpan w:val="2"/>
            <w:vMerge/>
            <w:vAlign w:val="center"/>
          </w:tcPr>
          <w:p w14:paraId="74F6B522" w14:textId="77777777" w:rsidR="00FA55BB" w:rsidRPr="00365A87" w:rsidRDefault="00FA55BB" w:rsidP="004C1053">
            <w:pPr>
              <w:jc w:val="center"/>
              <w:rPr>
                <w:b/>
                <w:color w:val="000000" w:themeColor="text1"/>
                <w:sz w:val="28"/>
                <w:szCs w:val="28"/>
                <w:lang w:val="nl-NL"/>
              </w:rPr>
            </w:pPr>
          </w:p>
        </w:tc>
        <w:tc>
          <w:tcPr>
            <w:tcW w:w="758" w:type="dxa"/>
            <w:vMerge/>
            <w:vAlign w:val="center"/>
          </w:tcPr>
          <w:p w14:paraId="378FCA45" w14:textId="77777777" w:rsidR="00FA55BB" w:rsidRPr="00365A87" w:rsidRDefault="00FA55BB" w:rsidP="004C1053">
            <w:pPr>
              <w:jc w:val="center"/>
              <w:rPr>
                <w:b/>
                <w:color w:val="000000" w:themeColor="text1"/>
                <w:sz w:val="28"/>
                <w:szCs w:val="28"/>
                <w:lang w:val="nl-NL"/>
              </w:rPr>
            </w:pPr>
          </w:p>
        </w:tc>
      </w:tr>
      <w:tr w:rsidR="00FA55BB" w:rsidRPr="00365A87" w14:paraId="7D5210CA" w14:textId="77777777" w:rsidTr="00FA55BB">
        <w:trPr>
          <w:trHeight w:val="239"/>
          <w:tblHeader/>
          <w:jc w:val="center"/>
        </w:trPr>
        <w:tc>
          <w:tcPr>
            <w:tcW w:w="2363" w:type="dxa"/>
            <w:vMerge/>
            <w:shd w:val="clear" w:color="auto" w:fill="auto"/>
            <w:vAlign w:val="center"/>
          </w:tcPr>
          <w:p w14:paraId="603CB18A" w14:textId="77777777" w:rsidR="00FA55BB" w:rsidRPr="00365A87" w:rsidRDefault="00FA55BB" w:rsidP="004C1053">
            <w:pPr>
              <w:jc w:val="center"/>
              <w:rPr>
                <w:iCs/>
                <w:color w:val="000000" w:themeColor="text1"/>
                <w:sz w:val="28"/>
                <w:szCs w:val="28"/>
                <w:lang w:val="nl-NL"/>
              </w:rPr>
            </w:pPr>
          </w:p>
        </w:tc>
        <w:tc>
          <w:tcPr>
            <w:tcW w:w="526" w:type="dxa"/>
            <w:shd w:val="clear" w:color="auto" w:fill="auto"/>
            <w:vAlign w:val="center"/>
          </w:tcPr>
          <w:p w14:paraId="1373EBE7" w14:textId="77777777" w:rsidR="00FA55BB" w:rsidRPr="00365A87" w:rsidRDefault="00FA55BB" w:rsidP="004C1053">
            <w:pPr>
              <w:jc w:val="center"/>
              <w:rPr>
                <w:iCs/>
                <w:color w:val="000000" w:themeColor="text1"/>
                <w:sz w:val="28"/>
                <w:szCs w:val="28"/>
                <w:lang w:val="nl-NL"/>
              </w:rPr>
            </w:pPr>
            <w:r w:rsidRPr="00365A87">
              <w:rPr>
                <w:b/>
                <w:color w:val="000000" w:themeColor="text1"/>
                <w:sz w:val="28"/>
                <w:szCs w:val="28"/>
              </w:rPr>
              <w:t>TL</w:t>
            </w:r>
          </w:p>
        </w:tc>
        <w:tc>
          <w:tcPr>
            <w:tcW w:w="723" w:type="dxa"/>
            <w:shd w:val="clear" w:color="auto" w:fill="auto"/>
            <w:vAlign w:val="center"/>
          </w:tcPr>
          <w:p w14:paraId="612DBE8E" w14:textId="77777777" w:rsidR="00FA55BB" w:rsidRPr="00365A87" w:rsidRDefault="00FA55BB" w:rsidP="004C1053">
            <w:pPr>
              <w:jc w:val="center"/>
              <w:rPr>
                <w:b/>
                <w:color w:val="000000" w:themeColor="text1"/>
                <w:sz w:val="28"/>
                <w:szCs w:val="28"/>
              </w:rPr>
            </w:pPr>
            <w:r w:rsidRPr="00365A87">
              <w:rPr>
                <w:b/>
                <w:color w:val="000000" w:themeColor="text1"/>
                <w:sz w:val="28"/>
                <w:szCs w:val="28"/>
              </w:rPr>
              <w:t>TN</w:t>
            </w:r>
          </w:p>
        </w:tc>
        <w:tc>
          <w:tcPr>
            <w:tcW w:w="740" w:type="dxa"/>
            <w:shd w:val="clear" w:color="auto" w:fill="auto"/>
            <w:vAlign w:val="center"/>
          </w:tcPr>
          <w:p w14:paraId="32F42BEC" w14:textId="77777777" w:rsidR="00FA55BB" w:rsidRPr="00365A87" w:rsidRDefault="00FA55BB" w:rsidP="004C1053">
            <w:pPr>
              <w:jc w:val="center"/>
              <w:rPr>
                <w:iCs/>
                <w:color w:val="000000" w:themeColor="text1"/>
                <w:sz w:val="28"/>
                <w:szCs w:val="28"/>
                <w:lang w:val="nl-NL"/>
              </w:rPr>
            </w:pPr>
            <w:r w:rsidRPr="00365A87">
              <w:rPr>
                <w:b/>
                <w:color w:val="000000" w:themeColor="text1"/>
                <w:sz w:val="28"/>
                <w:szCs w:val="28"/>
              </w:rPr>
              <w:t>TL</w:t>
            </w:r>
          </w:p>
        </w:tc>
        <w:tc>
          <w:tcPr>
            <w:tcW w:w="820" w:type="dxa"/>
            <w:shd w:val="clear" w:color="auto" w:fill="auto"/>
            <w:vAlign w:val="center"/>
          </w:tcPr>
          <w:p w14:paraId="5C45CA82" w14:textId="77777777" w:rsidR="00FA55BB" w:rsidRPr="00365A87" w:rsidRDefault="00FA55BB" w:rsidP="004C1053">
            <w:pPr>
              <w:jc w:val="center"/>
              <w:rPr>
                <w:b/>
                <w:color w:val="000000" w:themeColor="text1"/>
                <w:sz w:val="28"/>
                <w:szCs w:val="28"/>
              </w:rPr>
            </w:pPr>
            <w:r w:rsidRPr="00365A87">
              <w:rPr>
                <w:b/>
                <w:color w:val="000000" w:themeColor="text1"/>
                <w:sz w:val="28"/>
                <w:szCs w:val="28"/>
              </w:rPr>
              <w:t>TN</w:t>
            </w:r>
          </w:p>
        </w:tc>
        <w:tc>
          <w:tcPr>
            <w:tcW w:w="684" w:type="dxa"/>
            <w:shd w:val="clear" w:color="auto" w:fill="auto"/>
            <w:vAlign w:val="center"/>
          </w:tcPr>
          <w:p w14:paraId="7C76CBE4" w14:textId="77777777" w:rsidR="00FA55BB" w:rsidRPr="00365A87" w:rsidRDefault="00FA55BB" w:rsidP="004C1053">
            <w:pPr>
              <w:jc w:val="center"/>
              <w:rPr>
                <w:iCs/>
                <w:color w:val="000000" w:themeColor="text1"/>
                <w:sz w:val="28"/>
                <w:szCs w:val="28"/>
                <w:lang w:val="nl-NL"/>
              </w:rPr>
            </w:pPr>
            <w:r w:rsidRPr="00365A87">
              <w:rPr>
                <w:b/>
                <w:color w:val="000000" w:themeColor="text1"/>
                <w:sz w:val="28"/>
                <w:szCs w:val="28"/>
              </w:rPr>
              <w:t>TL</w:t>
            </w:r>
          </w:p>
        </w:tc>
        <w:tc>
          <w:tcPr>
            <w:tcW w:w="723" w:type="dxa"/>
            <w:shd w:val="clear" w:color="auto" w:fill="auto"/>
            <w:vAlign w:val="center"/>
          </w:tcPr>
          <w:p w14:paraId="7478F4E4" w14:textId="77777777" w:rsidR="00FA55BB" w:rsidRPr="00365A87" w:rsidRDefault="00FA55BB" w:rsidP="004C1053">
            <w:pPr>
              <w:jc w:val="center"/>
              <w:rPr>
                <w:b/>
                <w:color w:val="000000" w:themeColor="text1"/>
                <w:sz w:val="28"/>
                <w:szCs w:val="28"/>
              </w:rPr>
            </w:pPr>
            <w:r w:rsidRPr="00365A87">
              <w:rPr>
                <w:b/>
                <w:color w:val="000000" w:themeColor="text1"/>
                <w:sz w:val="28"/>
                <w:szCs w:val="28"/>
              </w:rPr>
              <w:t>TN</w:t>
            </w:r>
          </w:p>
        </w:tc>
        <w:tc>
          <w:tcPr>
            <w:tcW w:w="697" w:type="dxa"/>
            <w:shd w:val="clear" w:color="auto" w:fill="auto"/>
            <w:vAlign w:val="center"/>
          </w:tcPr>
          <w:p w14:paraId="5F57D3D3" w14:textId="77777777" w:rsidR="00FA55BB" w:rsidRPr="00365A87" w:rsidRDefault="00FA55BB" w:rsidP="004C1053">
            <w:pPr>
              <w:jc w:val="center"/>
              <w:rPr>
                <w:iCs/>
                <w:color w:val="000000" w:themeColor="text1"/>
                <w:sz w:val="28"/>
                <w:szCs w:val="28"/>
                <w:lang w:val="nl-NL"/>
              </w:rPr>
            </w:pPr>
            <w:r w:rsidRPr="00365A87">
              <w:rPr>
                <w:b/>
                <w:color w:val="000000" w:themeColor="text1"/>
                <w:sz w:val="28"/>
                <w:szCs w:val="28"/>
              </w:rPr>
              <w:t>TL</w:t>
            </w:r>
          </w:p>
        </w:tc>
        <w:tc>
          <w:tcPr>
            <w:tcW w:w="723" w:type="dxa"/>
            <w:shd w:val="clear" w:color="auto" w:fill="auto"/>
            <w:vAlign w:val="center"/>
          </w:tcPr>
          <w:p w14:paraId="47662F60" w14:textId="77777777" w:rsidR="00FA55BB" w:rsidRPr="00365A87" w:rsidRDefault="00FA55BB" w:rsidP="004C1053">
            <w:pPr>
              <w:jc w:val="center"/>
              <w:rPr>
                <w:b/>
                <w:color w:val="000000" w:themeColor="text1"/>
                <w:sz w:val="28"/>
                <w:szCs w:val="28"/>
              </w:rPr>
            </w:pPr>
            <w:r w:rsidRPr="00365A87">
              <w:rPr>
                <w:b/>
                <w:color w:val="000000" w:themeColor="text1"/>
                <w:sz w:val="28"/>
                <w:szCs w:val="28"/>
              </w:rPr>
              <w:t>TN</w:t>
            </w:r>
          </w:p>
        </w:tc>
        <w:tc>
          <w:tcPr>
            <w:tcW w:w="694" w:type="dxa"/>
            <w:vAlign w:val="center"/>
          </w:tcPr>
          <w:p w14:paraId="36345B07" w14:textId="77777777" w:rsidR="00FA55BB" w:rsidRPr="00365A87" w:rsidRDefault="00FA55BB" w:rsidP="004C1053">
            <w:pPr>
              <w:jc w:val="center"/>
              <w:rPr>
                <w:iCs/>
                <w:color w:val="000000" w:themeColor="text1"/>
                <w:sz w:val="28"/>
                <w:szCs w:val="28"/>
                <w:lang w:val="nl-NL"/>
              </w:rPr>
            </w:pPr>
            <w:r w:rsidRPr="00365A87">
              <w:rPr>
                <w:b/>
                <w:color w:val="000000" w:themeColor="text1"/>
                <w:sz w:val="28"/>
                <w:szCs w:val="28"/>
              </w:rPr>
              <w:t>TL</w:t>
            </w:r>
          </w:p>
        </w:tc>
        <w:tc>
          <w:tcPr>
            <w:tcW w:w="723" w:type="dxa"/>
            <w:vAlign w:val="center"/>
          </w:tcPr>
          <w:p w14:paraId="1194FDA1" w14:textId="77777777" w:rsidR="00FA55BB" w:rsidRPr="00365A87" w:rsidRDefault="00FA55BB" w:rsidP="004C1053">
            <w:pPr>
              <w:jc w:val="center"/>
              <w:rPr>
                <w:b/>
                <w:color w:val="000000" w:themeColor="text1"/>
                <w:sz w:val="28"/>
                <w:szCs w:val="28"/>
              </w:rPr>
            </w:pPr>
            <w:r w:rsidRPr="00365A87">
              <w:rPr>
                <w:b/>
                <w:color w:val="000000" w:themeColor="text1"/>
                <w:sz w:val="28"/>
                <w:szCs w:val="28"/>
              </w:rPr>
              <w:t>TN</w:t>
            </w:r>
          </w:p>
        </w:tc>
        <w:tc>
          <w:tcPr>
            <w:tcW w:w="758" w:type="dxa"/>
            <w:vMerge/>
            <w:vAlign w:val="center"/>
          </w:tcPr>
          <w:p w14:paraId="1BD2B40D" w14:textId="77777777" w:rsidR="00FA55BB" w:rsidRPr="00365A87" w:rsidRDefault="00FA55BB" w:rsidP="004C1053">
            <w:pPr>
              <w:jc w:val="center"/>
              <w:rPr>
                <w:b/>
                <w:color w:val="000000" w:themeColor="text1"/>
                <w:sz w:val="28"/>
                <w:szCs w:val="28"/>
              </w:rPr>
            </w:pPr>
          </w:p>
        </w:tc>
      </w:tr>
      <w:tr w:rsidR="00FA55BB" w:rsidRPr="00365A87" w14:paraId="3F662A66" w14:textId="77777777" w:rsidTr="00FA55BB">
        <w:trPr>
          <w:trHeight w:val="546"/>
          <w:jc w:val="center"/>
        </w:trPr>
        <w:tc>
          <w:tcPr>
            <w:tcW w:w="2363" w:type="dxa"/>
            <w:shd w:val="clear" w:color="auto" w:fill="auto"/>
            <w:vAlign w:val="center"/>
          </w:tcPr>
          <w:p w14:paraId="4C808CE3" w14:textId="04C3862C" w:rsidR="00FA55BB" w:rsidRPr="00365A87" w:rsidRDefault="00FA55BB" w:rsidP="004C1053">
            <w:pPr>
              <w:jc w:val="center"/>
              <w:rPr>
                <w:i/>
                <w:color w:val="000000" w:themeColor="text1"/>
                <w:sz w:val="28"/>
                <w:szCs w:val="28"/>
              </w:rPr>
            </w:pPr>
            <w:r w:rsidRPr="00365A87">
              <w:rPr>
                <w:i/>
                <w:color w:val="000000" w:themeColor="text1"/>
                <w:sz w:val="28"/>
                <w:szCs w:val="28"/>
              </w:rPr>
              <w:t>Bài 1</w:t>
            </w:r>
            <w:r w:rsidR="009A5494">
              <w:rPr>
                <w:i/>
                <w:color w:val="000000" w:themeColor="text1"/>
                <w:sz w:val="28"/>
                <w:szCs w:val="28"/>
                <w:lang w:val="en-US"/>
              </w:rPr>
              <w:t xml:space="preserve"> </w:t>
            </w:r>
            <w:r w:rsidRPr="00365A87">
              <w:rPr>
                <w:i/>
                <w:color w:val="000000" w:themeColor="text1"/>
                <w:sz w:val="28"/>
                <w:szCs w:val="28"/>
              </w:rPr>
              <w:t>-</w:t>
            </w:r>
            <w:r w:rsidR="009A5494">
              <w:rPr>
                <w:i/>
                <w:color w:val="000000" w:themeColor="text1"/>
                <w:sz w:val="28"/>
                <w:szCs w:val="28"/>
                <w:lang w:val="en-US"/>
              </w:rPr>
              <w:t>&gt;</w:t>
            </w:r>
            <w:r w:rsidRPr="00365A87">
              <w:rPr>
                <w:i/>
                <w:color w:val="000000" w:themeColor="text1"/>
                <w:sz w:val="28"/>
                <w:szCs w:val="28"/>
                <w:lang w:val="en-US"/>
              </w:rPr>
              <w:t xml:space="preserve"> bài </w:t>
            </w:r>
            <w:r w:rsidRPr="00365A87">
              <w:rPr>
                <w:i/>
                <w:color w:val="000000" w:themeColor="text1"/>
                <w:sz w:val="28"/>
                <w:szCs w:val="28"/>
              </w:rPr>
              <w:t>base</w:t>
            </w:r>
          </w:p>
          <w:p w14:paraId="505B0CD1" w14:textId="6181D2CA" w:rsidR="00FA55BB" w:rsidRPr="00365A87" w:rsidRDefault="00FA55BB" w:rsidP="004C1053">
            <w:pPr>
              <w:jc w:val="center"/>
              <w:rPr>
                <w:i/>
                <w:color w:val="000000" w:themeColor="text1"/>
                <w:sz w:val="28"/>
                <w:szCs w:val="28"/>
              </w:rPr>
            </w:pPr>
            <w:r w:rsidRPr="00365A87">
              <w:rPr>
                <w:i/>
                <w:color w:val="000000" w:themeColor="text1"/>
                <w:sz w:val="28"/>
                <w:szCs w:val="28"/>
              </w:rPr>
              <w:t xml:space="preserve">  (32 tiết)</w:t>
            </w:r>
          </w:p>
        </w:tc>
        <w:tc>
          <w:tcPr>
            <w:tcW w:w="526" w:type="dxa"/>
            <w:shd w:val="clear" w:color="auto" w:fill="auto"/>
            <w:vAlign w:val="center"/>
          </w:tcPr>
          <w:p w14:paraId="50079C72" w14:textId="77777777" w:rsidR="00FA55BB" w:rsidRPr="00365A87" w:rsidRDefault="00FA55BB" w:rsidP="004C1053">
            <w:pPr>
              <w:jc w:val="center"/>
              <w:rPr>
                <w:color w:val="000000" w:themeColor="text1"/>
                <w:sz w:val="28"/>
                <w:szCs w:val="28"/>
                <w:lang w:val="fr-FR" w:eastAsia="fr-FR"/>
              </w:rPr>
            </w:pPr>
          </w:p>
        </w:tc>
        <w:tc>
          <w:tcPr>
            <w:tcW w:w="723" w:type="dxa"/>
            <w:shd w:val="clear" w:color="auto" w:fill="auto"/>
            <w:vAlign w:val="center"/>
          </w:tcPr>
          <w:p w14:paraId="4F09982E" w14:textId="77777777" w:rsidR="00FA55BB" w:rsidRPr="00365A87" w:rsidRDefault="00FA55BB" w:rsidP="004C1053">
            <w:pPr>
              <w:jc w:val="center"/>
              <w:rPr>
                <w:b/>
                <w:bCs/>
                <w:color w:val="000000" w:themeColor="text1"/>
                <w:sz w:val="28"/>
                <w:szCs w:val="28"/>
                <w:lang w:val="fr-FR" w:eastAsia="fr-FR"/>
              </w:rPr>
            </w:pPr>
            <w:r w:rsidRPr="00365A87">
              <w:rPr>
                <w:b/>
                <w:bCs/>
                <w:color w:val="000000" w:themeColor="text1"/>
                <w:sz w:val="28"/>
                <w:szCs w:val="28"/>
                <w:lang w:val="fr-FR" w:eastAsia="fr-FR"/>
              </w:rPr>
              <w:t>4</w:t>
            </w:r>
          </w:p>
        </w:tc>
        <w:tc>
          <w:tcPr>
            <w:tcW w:w="740" w:type="dxa"/>
            <w:shd w:val="clear" w:color="auto" w:fill="auto"/>
            <w:vAlign w:val="center"/>
          </w:tcPr>
          <w:p w14:paraId="3E200397" w14:textId="77777777" w:rsidR="00FA55BB" w:rsidRPr="00365A87" w:rsidRDefault="00FA55BB" w:rsidP="004C1053">
            <w:pPr>
              <w:jc w:val="center"/>
              <w:rPr>
                <w:color w:val="000000" w:themeColor="text1"/>
                <w:sz w:val="28"/>
                <w:szCs w:val="28"/>
                <w:lang w:val="fr-FR" w:eastAsia="fr-FR"/>
              </w:rPr>
            </w:pPr>
          </w:p>
        </w:tc>
        <w:tc>
          <w:tcPr>
            <w:tcW w:w="820" w:type="dxa"/>
            <w:shd w:val="clear" w:color="auto" w:fill="auto"/>
            <w:vAlign w:val="center"/>
          </w:tcPr>
          <w:p w14:paraId="6D367A64" w14:textId="77777777" w:rsidR="00FA55BB" w:rsidRPr="00365A87" w:rsidRDefault="00FA55BB" w:rsidP="004C1053">
            <w:pPr>
              <w:jc w:val="center"/>
              <w:rPr>
                <w:b/>
                <w:bCs/>
                <w:color w:val="000000" w:themeColor="text1"/>
                <w:sz w:val="28"/>
                <w:szCs w:val="28"/>
                <w:lang w:val="fr-FR" w:eastAsia="fr-FR"/>
              </w:rPr>
            </w:pPr>
            <w:r w:rsidRPr="00365A87">
              <w:rPr>
                <w:b/>
                <w:bCs/>
                <w:color w:val="000000" w:themeColor="text1"/>
                <w:sz w:val="28"/>
                <w:szCs w:val="28"/>
                <w:lang w:val="fr-FR" w:eastAsia="fr-FR"/>
              </w:rPr>
              <w:t>4</w:t>
            </w:r>
          </w:p>
        </w:tc>
        <w:tc>
          <w:tcPr>
            <w:tcW w:w="684" w:type="dxa"/>
            <w:shd w:val="clear" w:color="auto" w:fill="auto"/>
            <w:vAlign w:val="center"/>
          </w:tcPr>
          <w:p w14:paraId="5E02338E" w14:textId="77777777" w:rsidR="00FA55BB" w:rsidRPr="00365A87" w:rsidRDefault="00FA55BB" w:rsidP="004C1053">
            <w:pPr>
              <w:jc w:val="center"/>
              <w:rPr>
                <w:color w:val="000000" w:themeColor="text1"/>
                <w:sz w:val="28"/>
                <w:szCs w:val="28"/>
                <w:lang w:val="fr-FR" w:eastAsia="fr-FR"/>
              </w:rPr>
            </w:pPr>
          </w:p>
        </w:tc>
        <w:tc>
          <w:tcPr>
            <w:tcW w:w="723" w:type="dxa"/>
            <w:shd w:val="clear" w:color="auto" w:fill="auto"/>
            <w:vAlign w:val="center"/>
          </w:tcPr>
          <w:p w14:paraId="1580B7B7" w14:textId="77777777" w:rsidR="00FA55BB" w:rsidRPr="00365A87" w:rsidRDefault="00FA55BB" w:rsidP="004C1053">
            <w:pPr>
              <w:jc w:val="center"/>
              <w:rPr>
                <w:b/>
                <w:bCs/>
                <w:color w:val="000000" w:themeColor="text1"/>
                <w:sz w:val="28"/>
                <w:szCs w:val="28"/>
                <w:lang w:val="fr-FR" w:eastAsia="fr-FR"/>
              </w:rPr>
            </w:pPr>
          </w:p>
        </w:tc>
        <w:tc>
          <w:tcPr>
            <w:tcW w:w="697" w:type="dxa"/>
            <w:shd w:val="clear" w:color="auto" w:fill="auto"/>
            <w:vAlign w:val="center"/>
          </w:tcPr>
          <w:p w14:paraId="061494E4" w14:textId="77777777" w:rsidR="00FA55BB" w:rsidRPr="00365A87" w:rsidRDefault="00FA55BB" w:rsidP="004C1053">
            <w:pPr>
              <w:jc w:val="center"/>
              <w:rPr>
                <w:color w:val="000000" w:themeColor="text1"/>
                <w:sz w:val="28"/>
                <w:szCs w:val="28"/>
                <w:lang w:val="fr-FR" w:eastAsia="fr-FR"/>
              </w:rPr>
            </w:pPr>
          </w:p>
        </w:tc>
        <w:tc>
          <w:tcPr>
            <w:tcW w:w="723" w:type="dxa"/>
            <w:shd w:val="clear" w:color="auto" w:fill="auto"/>
            <w:vAlign w:val="center"/>
          </w:tcPr>
          <w:p w14:paraId="5EA0A526" w14:textId="77777777" w:rsidR="00FA55BB" w:rsidRPr="00365A87" w:rsidRDefault="00FA55BB" w:rsidP="004C1053">
            <w:pPr>
              <w:jc w:val="center"/>
              <w:rPr>
                <w:b/>
                <w:bCs/>
                <w:color w:val="000000" w:themeColor="text1"/>
                <w:sz w:val="28"/>
                <w:szCs w:val="28"/>
                <w:lang w:val="fr-FR" w:eastAsia="fr-FR"/>
              </w:rPr>
            </w:pPr>
          </w:p>
        </w:tc>
        <w:tc>
          <w:tcPr>
            <w:tcW w:w="694" w:type="dxa"/>
            <w:vAlign w:val="center"/>
          </w:tcPr>
          <w:p w14:paraId="53EC9718" w14:textId="77777777" w:rsidR="00FA55BB" w:rsidRPr="00365A87" w:rsidRDefault="00FA55BB" w:rsidP="004C1053">
            <w:pPr>
              <w:jc w:val="center"/>
              <w:rPr>
                <w:color w:val="000000" w:themeColor="text1"/>
                <w:sz w:val="28"/>
                <w:szCs w:val="28"/>
                <w:lang w:val="fr-FR" w:eastAsia="fr-FR"/>
              </w:rPr>
            </w:pPr>
          </w:p>
        </w:tc>
        <w:tc>
          <w:tcPr>
            <w:tcW w:w="723" w:type="dxa"/>
            <w:vAlign w:val="center"/>
          </w:tcPr>
          <w:p w14:paraId="366D49F6" w14:textId="77777777" w:rsidR="00FA55BB" w:rsidRPr="00365A87" w:rsidRDefault="00FA55BB" w:rsidP="004C1053">
            <w:pPr>
              <w:jc w:val="center"/>
              <w:rPr>
                <w:color w:val="000000" w:themeColor="text1"/>
                <w:sz w:val="28"/>
                <w:szCs w:val="28"/>
                <w:lang w:val="fr-FR" w:eastAsia="fr-FR"/>
              </w:rPr>
            </w:pPr>
            <w:r w:rsidRPr="00365A87">
              <w:rPr>
                <w:color w:val="000000" w:themeColor="text1"/>
                <w:sz w:val="28"/>
                <w:szCs w:val="28"/>
                <w:lang w:val="fr-FR" w:eastAsia="fr-FR"/>
              </w:rPr>
              <w:t>8</w:t>
            </w:r>
          </w:p>
        </w:tc>
        <w:tc>
          <w:tcPr>
            <w:tcW w:w="758" w:type="dxa"/>
            <w:vAlign w:val="center"/>
          </w:tcPr>
          <w:p w14:paraId="19BB3ED5" w14:textId="77777777" w:rsidR="00FA55BB" w:rsidRPr="00365A87" w:rsidRDefault="00FA55BB" w:rsidP="004C1053">
            <w:pPr>
              <w:jc w:val="center"/>
              <w:rPr>
                <w:color w:val="000000" w:themeColor="text1"/>
                <w:sz w:val="28"/>
                <w:szCs w:val="28"/>
                <w:lang w:val="fr-FR" w:eastAsia="fr-FR"/>
              </w:rPr>
            </w:pPr>
            <w:r w:rsidRPr="00365A87">
              <w:rPr>
                <w:color w:val="000000" w:themeColor="text1"/>
                <w:sz w:val="28"/>
                <w:szCs w:val="28"/>
                <w:lang w:val="fr-FR" w:eastAsia="fr-FR"/>
              </w:rPr>
              <w:t>2</w:t>
            </w:r>
          </w:p>
        </w:tc>
      </w:tr>
      <w:tr w:rsidR="00FA55BB" w:rsidRPr="00365A87" w14:paraId="58CA1B16" w14:textId="77777777" w:rsidTr="00FA55BB">
        <w:trPr>
          <w:trHeight w:val="546"/>
          <w:jc w:val="center"/>
        </w:trPr>
        <w:tc>
          <w:tcPr>
            <w:tcW w:w="2363" w:type="dxa"/>
            <w:shd w:val="clear" w:color="auto" w:fill="auto"/>
            <w:vAlign w:val="center"/>
          </w:tcPr>
          <w:p w14:paraId="4D756DA9" w14:textId="77777777" w:rsidR="00FA55BB" w:rsidRPr="00365A87" w:rsidRDefault="00FA55BB" w:rsidP="004C1053">
            <w:pPr>
              <w:jc w:val="center"/>
              <w:rPr>
                <w:i/>
                <w:color w:val="000000" w:themeColor="text1"/>
                <w:sz w:val="28"/>
                <w:szCs w:val="28"/>
              </w:rPr>
            </w:pPr>
            <w:r w:rsidRPr="00365A87">
              <w:rPr>
                <w:i/>
                <w:color w:val="000000" w:themeColor="text1"/>
                <w:sz w:val="28"/>
                <w:szCs w:val="28"/>
              </w:rPr>
              <w:t>Oxide- Muối -Phân bón hoá học (12 tiết)</w:t>
            </w:r>
          </w:p>
        </w:tc>
        <w:tc>
          <w:tcPr>
            <w:tcW w:w="526" w:type="dxa"/>
            <w:shd w:val="clear" w:color="auto" w:fill="auto"/>
            <w:vAlign w:val="center"/>
          </w:tcPr>
          <w:p w14:paraId="2CFCC7BC" w14:textId="77777777" w:rsidR="00FA55BB" w:rsidRPr="00365A87" w:rsidRDefault="00FA55BB" w:rsidP="004C1053">
            <w:pPr>
              <w:jc w:val="center"/>
              <w:rPr>
                <w:color w:val="000000" w:themeColor="text1"/>
                <w:sz w:val="28"/>
                <w:szCs w:val="28"/>
                <w:lang w:eastAsia="fr-FR"/>
              </w:rPr>
            </w:pPr>
          </w:p>
        </w:tc>
        <w:tc>
          <w:tcPr>
            <w:tcW w:w="723" w:type="dxa"/>
            <w:shd w:val="clear" w:color="auto" w:fill="auto"/>
            <w:vAlign w:val="center"/>
          </w:tcPr>
          <w:p w14:paraId="78873AE1" w14:textId="77777777" w:rsidR="00FA55BB" w:rsidRPr="00365A87" w:rsidRDefault="00FA55BB" w:rsidP="004C1053">
            <w:pPr>
              <w:jc w:val="center"/>
              <w:rPr>
                <w:b/>
                <w:bCs/>
                <w:color w:val="000000" w:themeColor="text1"/>
                <w:sz w:val="28"/>
                <w:szCs w:val="28"/>
                <w:lang w:val="fr-FR" w:eastAsia="fr-FR"/>
              </w:rPr>
            </w:pPr>
            <w:r w:rsidRPr="00365A87">
              <w:rPr>
                <w:b/>
                <w:bCs/>
                <w:color w:val="000000" w:themeColor="text1"/>
                <w:sz w:val="28"/>
                <w:szCs w:val="28"/>
                <w:lang w:val="fr-FR" w:eastAsia="fr-FR"/>
              </w:rPr>
              <w:t>10</w:t>
            </w:r>
          </w:p>
        </w:tc>
        <w:tc>
          <w:tcPr>
            <w:tcW w:w="740" w:type="dxa"/>
            <w:shd w:val="clear" w:color="auto" w:fill="auto"/>
            <w:vAlign w:val="center"/>
          </w:tcPr>
          <w:p w14:paraId="76EAC3CB" w14:textId="77777777" w:rsidR="00FA55BB" w:rsidRPr="00365A87" w:rsidRDefault="00FA55BB" w:rsidP="004C1053">
            <w:pPr>
              <w:jc w:val="center"/>
              <w:rPr>
                <w:color w:val="000000" w:themeColor="text1"/>
                <w:sz w:val="28"/>
                <w:szCs w:val="28"/>
                <w:lang w:val="fr-FR" w:eastAsia="fr-FR"/>
              </w:rPr>
            </w:pPr>
          </w:p>
        </w:tc>
        <w:tc>
          <w:tcPr>
            <w:tcW w:w="820" w:type="dxa"/>
            <w:shd w:val="clear" w:color="auto" w:fill="auto"/>
            <w:vAlign w:val="center"/>
          </w:tcPr>
          <w:p w14:paraId="27663EE7" w14:textId="77777777" w:rsidR="00FA55BB" w:rsidRPr="00365A87" w:rsidRDefault="00FA55BB" w:rsidP="004C1053">
            <w:pPr>
              <w:jc w:val="center"/>
              <w:rPr>
                <w:b/>
                <w:bCs/>
                <w:color w:val="000000" w:themeColor="text1"/>
                <w:sz w:val="28"/>
                <w:szCs w:val="28"/>
                <w:lang w:val="fr-FR" w:eastAsia="fr-FR"/>
              </w:rPr>
            </w:pPr>
            <w:r w:rsidRPr="00365A87">
              <w:rPr>
                <w:b/>
                <w:bCs/>
                <w:color w:val="000000" w:themeColor="text1"/>
                <w:sz w:val="28"/>
                <w:szCs w:val="28"/>
                <w:lang w:val="fr-FR" w:eastAsia="fr-FR"/>
              </w:rPr>
              <w:t>2</w:t>
            </w:r>
          </w:p>
        </w:tc>
        <w:tc>
          <w:tcPr>
            <w:tcW w:w="684" w:type="dxa"/>
            <w:shd w:val="clear" w:color="auto" w:fill="auto"/>
            <w:vAlign w:val="center"/>
          </w:tcPr>
          <w:p w14:paraId="1887FD03" w14:textId="77777777" w:rsidR="00FA55BB" w:rsidRPr="00365A87" w:rsidRDefault="00FA55BB" w:rsidP="004C1053">
            <w:pPr>
              <w:jc w:val="center"/>
              <w:rPr>
                <w:color w:val="000000" w:themeColor="text1"/>
                <w:sz w:val="28"/>
                <w:szCs w:val="28"/>
                <w:lang w:val="fr-FR" w:eastAsia="fr-FR"/>
              </w:rPr>
            </w:pPr>
          </w:p>
        </w:tc>
        <w:tc>
          <w:tcPr>
            <w:tcW w:w="723" w:type="dxa"/>
            <w:shd w:val="clear" w:color="auto" w:fill="auto"/>
            <w:vAlign w:val="center"/>
          </w:tcPr>
          <w:p w14:paraId="34020E71" w14:textId="77777777" w:rsidR="00FA55BB" w:rsidRPr="00365A87" w:rsidRDefault="00FA55BB" w:rsidP="004C1053">
            <w:pPr>
              <w:jc w:val="center"/>
              <w:rPr>
                <w:b/>
                <w:bCs/>
                <w:color w:val="000000" w:themeColor="text1"/>
                <w:sz w:val="28"/>
                <w:szCs w:val="28"/>
                <w:lang w:val="fr-FR" w:eastAsia="fr-FR"/>
              </w:rPr>
            </w:pPr>
          </w:p>
        </w:tc>
        <w:tc>
          <w:tcPr>
            <w:tcW w:w="697" w:type="dxa"/>
            <w:shd w:val="clear" w:color="auto" w:fill="auto"/>
            <w:vAlign w:val="center"/>
          </w:tcPr>
          <w:p w14:paraId="4DF0E149" w14:textId="77777777" w:rsidR="00FA55BB" w:rsidRPr="00365A87" w:rsidRDefault="00FA55BB" w:rsidP="004C1053">
            <w:pPr>
              <w:jc w:val="center"/>
              <w:rPr>
                <w:color w:val="000000" w:themeColor="text1"/>
                <w:sz w:val="28"/>
                <w:szCs w:val="28"/>
                <w:lang w:val="fr-FR" w:eastAsia="fr-FR"/>
              </w:rPr>
            </w:pPr>
          </w:p>
        </w:tc>
        <w:tc>
          <w:tcPr>
            <w:tcW w:w="723" w:type="dxa"/>
            <w:shd w:val="clear" w:color="auto" w:fill="auto"/>
            <w:vAlign w:val="center"/>
          </w:tcPr>
          <w:p w14:paraId="2CFF9E5D" w14:textId="77777777" w:rsidR="00FA55BB" w:rsidRPr="00365A87" w:rsidRDefault="00FA55BB" w:rsidP="004C1053">
            <w:pPr>
              <w:jc w:val="center"/>
              <w:rPr>
                <w:b/>
                <w:bCs/>
                <w:color w:val="000000" w:themeColor="text1"/>
                <w:sz w:val="28"/>
                <w:szCs w:val="28"/>
                <w:lang w:val="fr-FR" w:eastAsia="fr-FR"/>
              </w:rPr>
            </w:pPr>
          </w:p>
        </w:tc>
        <w:tc>
          <w:tcPr>
            <w:tcW w:w="694" w:type="dxa"/>
            <w:vAlign w:val="center"/>
          </w:tcPr>
          <w:p w14:paraId="656B1E64" w14:textId="77777777" w:rsidR="00FA55BB" w:rsidRPr="00365A87" w:rsidRDefault="00FA55BB" w:rsidP="004C1053">
            <w:pPr>
              <w:jc w:val="center"/>
              <w:rPr>
                <w:color w:val="000000" w:themeColor="text1"/>
                <w:sz w:val="28"/>
                <w:szCs w:val="28"/>
                <w:lang w:val="fr-FR" w:eastAsia="fr-FR"/>
              </w:rPr>
            </w:pPr>
          </w:p>
        </w:tc>
        <w:tc>
          <w:tcPr>
            <w:tcW w:w="723" w:type="dxa"/>
            <w:vAlign w:val="center"/>
          </w:tcPr>
          <w:p w14:paraId="5979BC8A" w14:textId="77777777" w:rsidR="00FA55BB" w:rsidRPr="00365A87" w:rsidRDefault="00FA55BB" w:rsidP="004C1053">
            <w:pPr>
              <w:jc w:val="center"/>
              <w:rPr>
                <w:color w:val="000000" w:themeColor="text1"/>
                <w:sz w:val="28"/>
                <w:szCs w:val="28"/>
                <w:lang w:val="fr-FR" w:eastAsia="fr-FR"/>
              </w:rPr>
            </w:pPr>
            <w:r w:rsidRPr="00365A87">
              <w:rPr>
                <w:color w:val="000000" w:themeColor="text1"/>
                <w:sz w:val="28"/>
                <w:szCs w:val="28"/>
                <w:lang w:val="fr-FR" w:eastAsia="fr-FR"/>
              </w:rPr>
              <w:t>12</w:t>
            </w:r>
          </w:p>
        </w:tc>
        <w:tc>
          <w:tcPr>
            <w:tcW w:w="758" w:type="dxa"/>
            <w:vAlign w:val="center"/>
          </w:tcPr>
          <w:p w14:paraId="2E42EEA6" w14:textId="77777777" w:rsidR="00FA55BB" w:rsidRPr="00365A87" w:rsidRDefault="00FA55BB" w:rsidP="004C1053">
            <w:pPr>
              <w:jc w:val="center"/>
              <w:rPr>
                <w:color w:val="000000" w:themeColor="text1"/>
                <w:sz w:val="28"/>
                <w:szCs w:val="28"/>
                <w:lang w:val="fr-FR" w:eastAsia="fr-FR"/>
              </w:rPr>
            </w:pPr>
            <w:r w:rsidRPr="00365A87">
              <w:rPr>
                <w:color w:val="000000" w:themeColor="text1"/>
                <w:sz w:val="28"/>
                <w:szCs w:val="28"/>
                <w:lang w:val="fr-FR" w:eastAsia="fr-FR"/>
              </w:rPr>
              <w:t>3</w:t>
            </w:r>
          </w:p>
        </w:tc>
      </w:tr>
      <w:tr w:rsidR="00FA55BB" w:rsidRPr="00365A87" w14:paraId="33A4AC3B" w14:textId="77777777" w:rsidTr="00FA55BB">
        <w:trPr>
          <w:trHeight w:val="546"/>
          <w:jc w:val="center"/>
        </w:trPr>
        <w:tc>
          <w:tcPr>
            <w:tcW w:w="2363" w:type="dxa"/>
            <w:shd w:val="clear" w:color="auto" w:fill="auto"/>
            <w:vAlign w:val="center"/>
          </w:tcPr>
          <w:p w14:paraId="5C7E1174" w14:textId="77777777" w:rsidR="00FA55BB" w:rsidRPr="00365A87" w:rsidRDefault="00FA55BB" w:rsidP="004C1053">
            <w:pPr>
              <w:jc w:val="center"/>
              <w:rPr>
                <w:i/>
                <w:color w:val="000000" w:themeColor="text1"/>
                <w:sz w:val="28"/>
                <w:szCs w:val="28"/>
              </w:rPr>
            </w:pPr>
            <w:r w:rsidRPr="00365A87">
              <w:rPr>
                <w:i/>
                <w:color w:val="000000" w:themeColor="text1"/>
                <w:sz w:val="28"/>
                <w:szCs w:val="28"/>
              </w:rPr>
              <w:t>Khối lượng riêng và áp suất (11 tiết)</w:t>
            </w:r>
          </w:p>
        </w:tc>
        <w:tc>
          <w:tcPr>
            <w:tcW w:w="526" w:type="dxa"/>
            <w:shd w:val="clear" w:color="auto" w:fill="auto"/>
            <w:vAlign w:val="center"/>
          </w:tcPr>
          <w:p w14:paraId="6B706FA5" w14:textId="77777777" w:rsidR="00FA55BB" w:rsidRPr="00365A87" w:rsidRDefault="00FA55BB" w:rsidP="004C1053">
            <w:pPr>
              <w:jc w:val="center"/>
              <w:rPr>
                <w:color w:val="000000" w:themeColor="text1"/>
                <w:sz w:val="28"/>
                <w:szCs w:val="28"/>
                <w:lang w:eastAsia="fr-FR"/>
              </w:rPr>
            </w:pPr>
          </w:p>
        </w:tc>
        <w:tc>
          <w:tcPr>
            <w:tcW w:w="723" w:type="dxa"/>
            <w:shd w:val="clear" w:color="auto" w:fill="auto"/>
            <w:vAlign w:val="center"/>
          </w:tcPr>
          <w:p w14:paraId="53780B58" w14:textId="77777777" w:rsidR="00FA55BB" w:rsidRPr="00365A87" w:rsidRDefault="00FA55BB" w:rsidP="004C1053">
            <w:pPr>
              <w:jc w:val="center"/>
              <w:rPr>
                <w:b/>
                <w:bCs/>
                <w:color w:val="000000" w:themeColor="text1"/>
                <w:sz w:val="28"/>
                <w:szCs w:val="28"/>
                <w:lang w:eastAsia="fr-FR"/>
              </w:rPr>
            </w:pPr>
            <w:r w:rsidRPr="00365A87">
              <w:rPr>
                <w:b/>
                <w:bCs/>
                <w:color w:val="000000" w:themeColor="text1"/>
                <w:sz w:val="28"/>
                <w:szCs w:val="28"/>
                <w:lang w:eastAsia="fr-FR"/>
              </w:rPr>
              <w:t>2</w:t>
            </w:r>
          </w:p>
        </w:tc>
        <w:tc>
          <w:tcPr>
            <w:tcW w:w="740" w:type="dxa"/>
            <w:shd w:val="clear" w:color="auto" w:fill="auto"/>
            <w:vAlign w:val="center"/>
          </w:tcPr>
          <w:p w14:paraId="3F58194B" w14:textId="77777777" w:rsidR="00FA55BB" w:rsidRPr="00365A87" w:rsidRDefault="00FA55BB" w:rsidP="004C1053">
            <w:pPr>
              <w:jc w:val="center"/>
              <w:rPr>
                <w:color w:val="000000" w:themeColor="text1"/>
                <w:sz w:val="28"/>
                <w:szCs w:val="28"/>
                <w:lang w:eastAsia="fr-FR"/>
              </w:rPr>
            </w:pPr>
            <w:r w:rsidRPr="00365A87">
              <w:rPr>
                <w:color w:val="000000" w:themeColor="text1"/>
                <w:sz w:val="28"/>
                <w:szCs w:val="28"/>
                <w:lang w:eastAsia="fr-FR"/>
              </w:rPr>
              <w:t>2</w:t>
            </w:r>
          </w:p>
        </w:tc>
        <w:tc>
          <w:tcPr>
            <w:tcW w:w="820" w:type="dxa"/>
            <w:shd w:val="clear" w:color="auto" w:fill="auto"/>
            <w:vAlign w:val="center"/>
          </w:tcPr>
          <w:p w14:paraId="31CF226C" w14:textId="77777777" w:rsidR="00FA55BB" w:rsidRPr="00365A87" w:rsidRDefault="00FA55BB" w:rsidP="004C1053">
            <w:pPr>
              <w:jc w:val="center"/>
              <w:rPr>
                <w:b/>
                <w:bCs/>
                <w:color w:val="000000" w:themeColor="text1"/>
                <w:sz w:val="28"/>
                <w:szCs w:val="28"/>
                <w:lang w:eastAsia="fr-FR"/>
              </w:rPr>
            </w:pPr>
            <w:r w:rsidRPr="00365A87">
              <w:rPr>
                <w:b/>
                <w:bCs/>
                <w:color w:val="000000" w:themeColor="text1"/>
                <w:sz w:val="28"/>
                <w:szCs w:val="28"/>
                <w:lang w:eastAsia="fr-FR"/>
              </w:rPr>
              <w:t>2</w:t>
            </w:r>
          </w:p>
        </w:tc>
        <w:tc>
          <w:tcPr>
            <w:tcW w:w="684" w:type="dxa"/>
            <w:shd w:val="clear" w:color="auto" w:fill="auto"/>
            <w:vAlign w:val="center"/>
          </w:tcPr>
          <w:p w14:paraId="72684A58" w14:textId="77777777" w:rsidR="00FA55BB" w:rsidRPr="00365A87" w:rsidRDefault="00FA55BB" w:rsidP="004C1053">
            <w:pPr>
              <w:jc w:val="center"/>
              <w:rPr>
                <w:color w:val="000000" w:themeColor="text1"/>
                <w:sz w:val="28"/>
                <w:szCs w:val="28"/>
                <w:lang w:eastAsia="fr-FR"/>
              </w:rPr>
            </w:pPr>
            <w:r w:rsidRPr="00365A87">
              <w:rPr>
                <w:color w:val="000000" w:themeColor="text1"/>
                <w:sz w:val="28"/>
                <w:szCs w:val="28"/>
                <w:lang w:eastAsia="fr-FR"/>
              </w:rPr>
              <w:t>2</w:t>
            </w:r>
          </w:p>
        </w:tc>
        <w:tc>
          <w:tcPr>
            <w:tcW w:w="723" w:type="dxa"/>
            <w:shd w:val="clear" w:color="auto" w:fill="auto"/>
            <w:vAlign w:val="center"/>
          </w:tcPr>
          <w:p w14:paraId="25F90C41" w14:textId="77777777" w:rsidR="00FA55BB" w:rsidRPr="00365A87" w:rsidRDefault="00FA55BB" w:rsidP="004C1053">
            <w:pPr>
              <w:jc w:val="center"/>
              <w:rPr>
                <w:b/>
                <w:bCs/>
                <w:color w:val="000000" w:themeColor="text1"/>
                <w:sz w:val="28"/>
                <w:szCs w:val="28"/>
                <w:lang w:eastAsia="fr-FR"/>
              </w:rPr>
            </w:pPr>
          </w:p>
        </w:tc>
        <w:tc>
          <w:tcPr>
            <w:tcW w:w="697" w:type="dxa"/>
            <w:shd w:val="clear" w:color="auto" w:fill="auto"/>
            <w:vAlign w:val="center"/>
          </w:tcPr>
          <w:p w14:paraId="5E57DDDF" w14:textId="77777777" w:rsidR="00FA55BB" w:rsidRPr="00365A87" w:rsidRDefault="00FA55BB" w:rsidP="004C1053">
            <w:pPr>
              <w:jc w:val="center"/>
              <w:rPr>
                <w:color w:val="000000" w:themeColor="text1"/>
                <w:sz w:val="28"/>
                <w:szCs w:val="28"/>
                <w:lang w:eastAsia="fr-FR"/>
              </w:rPr>
            </w:pPr>
          </w:p>
        </w:tc>
        <w:tc>
          <w:tcPr>
            <w:tcW w:w="723" w:type="dxa"/>
            <w:shd w:val="clear" w:color="auto" w:fill="auto"/>
            <w:vAlign w:val="center"/>
          </w:tcPr>
          <w:p w14:paraId="6BE7A00E" w14:textId="77777777" w:rsidR="00FA55BB" w:rsidRPr="00365A87" w:rsidRDefault="00FA55BB" w:rsidP="004C1053">
            <w:pPr>
              <w:jc w:val="center"/>
              <w:rPr>
                <w:b/>
                <w:bCs/>
                <w:color w:val="000000" w:themeColor="text1"/>
                <w:sz w:val="28"/>
                <w:szCs w:val="28"/>
                <w:lang w:eastAsia="fr-FR"/>
              </w:rPr>
            </w:pPr>
          </w:p>
        </w:tc>
        <w:tc>
          <w:tcPr>
            <w:tcW w:w="694" w:type="dxa"/>
            <w:vAlign w:val="center"/>
          </w:tcPr>
          <w:p w14:paraId="2FF43671" w14:textId="77777777" w:rsidR="00FA55BB" w:rsidRPr="00365A87" w:rsidRDefault="00FA55BB" w:rsidP="004C1053">
            <w:pPr>
              <w:jc w:val="center"/>
              <w:rPr>
                <w:color w:val="000000" w:themeColor="text1"/>
                <w:sz w:val="28"/>
                <w:szCs w:val="28"/>
                <w:lang w:eastAsia="fr-FR"/>
              </w:rPr>
            </w:pPr>
            <w:r w:rsidRPr="00365A87">
              <w:rPr>
                <w:color w:val="000000" w:themeColor="text1"/>
                <w:sz w:val="28"/>
                <w:szCs w:val="28"/>
                <w:lang w:eastAsia="fr-FR"/>
              </w:rPr>
              <w:t>4</w:t>
            </w:r>
          </w:p>
        </w:tc>
        <w:tc>
          <w:tcPr>
            <w:tcW w:w="723" w:type="dxa"/>
            <w:vAlign w:val="center"/>
          </w:tcPr>
          <w:p w14:paraId="46D9628B" w14:textId="77777777" w:rsidR="00FA55BB" w:rsidRPr="00365A87" w:rsidRDefault="00FA55BB" w:rsidP="004C1053">
            <w:pPr>
              <w:jc w:val="center"/>
              <w:rPr>
                <w:color w:val="000000" w:themeColor="text1"/>
                <w:sz w:val="28"/>
                <w:szCs w:val="28"/>
                <w:lang w:eastAsia="fr-FR"/>
              </w:rPr>
            </w:pPr>
            <w:r w:rsidRPr="00365A87">
              <w:rPr>
                <w:color w:val="000000" w:themeColor="text1"/>
                <w:sz w:val="28"/>
                <w:szCs w:val="28"/>
                <w:lang w:eastAsia="fr-FR"/>
              </w:rPr>
              <w:t>4</w:t>
            </w:r>
          </w:p>
        </w:tc>
        <w:tc>
          <w:tcPr>
            <w:tcW w:w="758" w:type="dxa"/>
            <w:vAlign w:val="center"/>
          </w:tcPr>
          <w:p w14:paraId="1CA65201" w14:textId="77777777" w:rsidR="00FA55BB" w:rsidRPr="00365A87" w:rsidRDefault="00FA55BB" w:rsidP="004C1053">
            <w:pPr>
              <w:jc w:val="center"/>
              <w:rPr>
                <w:color w:val="000000" w:themeColor="text1"/>
                <w:sz w:val="28"/>
                <w:szCs w:val="28"/>
                <w:lang w:eastAsia="fr-FR"/>
              </w:rPr>
            </w:pPr>
            <w:r w:rsidRPr="00365A87">
              <w:rPr>
                <w:color w:val="000000" w:themeColor="text1"/>
                <w:sz w:val="28"/>
                <w:szCs w:val="28"/>
                <w:lang w:eastAsia="fr-FR"/>
              </w:rPr>
              <w:t>3</w:t>
            </w:r>
          </w:p>
        </w:tc>
      </w:tr>
      <w:tr w:rsidR="00FA55BB" w:rsidRPr="00365A87" w14:paraId="7B139770" w14:textId="77777777" w:rsidTr="00FA55BB">
        <w:trPr>
          <w:trHeight w:val="546"/>
          <w:jc w:val="center"/>
        </w:trPr>
        <w:tc>
          <w:tcPr>
            <w:tcW w:w="2363" w:type="dxa"/>
            <w:shd w:val="clear" w:color="auto" w:fill="auto"/>
            <w:vAlign w:val="center"/>
          </w:tcPr>
          <w:p w14:paraId="4F70324B" w14:textId="77777777" w:rsidR="00FA55BB" w:rsidRPr="00365A87" w:rsidRDefault="00FA55BB" w:rsidP="004C1053">
            <w:pPr>
              <w:jc w:val="center"/>
              <w:rPr>
                <w:i/>
                <w:color w:val="000000" w:themeColor="text1"/>
                <w:sz w:val="28"/>
                <w:szCs w:val="28"/>
              </w:rPr>
            </w:pPr>
            <w:r w:rsidRPr="00365A87">
              <w:rPr>
                <w:i/>
                <w:color w:val="000000" w:themeColor="text1"/>
                <w:sz w:val="28"/>
                <w:szCs w:val="28"/>
              </w:rPr>
              <w:t>Tác dụng làm quay của lực</w:t>
            </w:r>
          </w:p>
          <w:p w14:paraId="1E463F70" w14:textId="77777777" w:rsidR="00FA55BB" w:rsidRPr="00365A87" w:rsidRDefault="00FA55BB" w:rsidP="004C1053">
            <w:pPr>
              <w:jc w:val="center"/>
              <w:rPr>
                <w:i/>
                <w:color w:val="000000" w:themeColor="text1"/>
                <w:sz w:val="28"/>
                <w:szCs w:val="28"/>
              </w:rPr>
            </w:pPr>
            <w:r w:rsidRPr="00365A87">
              <w:rPr>
                <w:i/>
                <w:color w:val="000000" w:themeColor="text1"/>
                <w:sz w:val="28"/>
                <w:szCs w:val="28"/>
              </w:rPr>
              <w:t>(8 tiết)</w:t>
            </w:r>
          </w:p>
        </w:tc>
        <w:tc>
          <w:tcPr>
            <w:tcW w:w="526" w:type="dxa"/>
            <w:shd w:val="clear" w:color="auto" w:fill="auto"/>
            <w:vAlign w:val="center"/>
          </w:tcPr>
          <w:p w14:paraId="07FC7D83" w14:textId="77777777" w:rsidR="00FA55BB" w:rsidRPr="00365A87" w:rsidRDefault="00FA55BB" w:rsidP="004C1053">
            <w:pPr>
              <w:jc w:val="center"/>
              <w:rPr>
                <w:color w:val="000000" w:themeColor="text1"/>
                <w:sz w:val="28"/>
                <w:szCs w:val="28"/>
                <w:lang w:val="fr-FR" w:eastAsia="fr-FR"/>
              </w:rPr>
            </w:pPr>
          </w:p>
        </w:tc>
        <w:tc>
          <w:tcPr>
            <w:tcW w:w="723" w:type="dxa"/>
            <w:shd w:val="clear" w:color="auto" w:fill="auto"/>
            <w:vAlign w:val="center"/>
          </w:tcPr>
          <w:p w14:paraId="7C67CB8D" w14:textId="77777777" w:rsidR="00FA55BB" w:rsidRPr="00365A87" w:rsidRDefault="00FA55BB" w:rsidP="004C1053">
            <w:pPr>
              <w:jc w:val="center"/>
              <w:rPr>
                <w:b/>
                <w:bCs/>
                <w:color w:val="000000" w:themeColor="text1"/>
                <w:sz w:val="28"/>
                <w:szCs w:val="28"/>
                <w:lang w:val="fr-FR" w:eastAsia="fr-FR"/>
              </w:rPr>
            </w:pPr>
          </w:p>
        </w:tc>
        <w:tc>
          <w:tcPr>
            <w:tcW w:w="740" w:type="dxa"/>
            <w:shd w:val="clear" w:color="auto" w:fill="auto"/>
            <w:vAlign w:val="center"/>
          </w:tcPr>
          <w:p w14:paraId="34F8CC92" w14:textId="77777777" w:rsidR="00FA55BB" w:rsidRPr="00365A87" w:rsidRDefault="00FA55BB" w:rsidP="004C1053">
            <w:pPr>
              <w:jc w:val="center"/>
              <w:rPr>
                <w:color w:val="000000" w:themeColor="text1"/>
                <w:sz w:val="28"/>
                <w:szCs w:val="28"/>
                <w:lang w:val="fr-FR" w:eastAsia="fr-FR"/>
              </w:rPr>
            </w:pPr>
          </w:p>
        </w:tc>
        <w:tc>
          <w:tcPr>
            <w:tcW w:w="820" w:type="dxa"/>
            <w:shd w:val="clear" w:color="auto" w:fill="auto"/>
            <w:vAlign w:val="center"/>
          </w:tcPr>
          <w:p w14:paraId="47CCC9B1" w14:textId="77777777" w:rsidR="00FA55BB" w:rsidRPr="00365A87" w:rsidRDefault="00FA55BB" w:rsidP="004C1053">
            <w:pPr>
              <w:jc w:val="center"/>
              <w:rPr>
                <w:b/>
                <w:bCs/>
                <w:color w:val="000000" w:themeColor="text1"/>
                <w:sz w:val="28"/>
                <w:szCs w:val="28"/>
                <w:lang w:val="fr-FR" w:eastAsia="fr-FR"/>
              </w:rPr>
            </w:pPr>
          </w:p>
        </w:tc>
        <w:tc>
          <w:tcPr>
            <w:tcW w:w="684" w:type="dxa"/>
            <w:shd w:val="clear" w:color="auto" w:fill="auto"/>
            <w:vAlign w:val="center"/>
          </w:tcPr>
          <w:p w14:paraId="16625E2D" w14:textId="77777777" w:rsidR="00FA55BB" w:rsidRPr="00365A87" w:rsidRDefault="00FA55BB" w:rsidP="004C1053">
            <w:pPr>
              <w:jc w:val="center"/>
              <w:rPr>
                <w:color w:val="000000" w:themeColor="text1"/>
                <w:sz w:val="28"/>
                <w:szCs w:val="28"/>
                <w:lang w:val="fr-FR" w:eastAsia="fr-FR"/>
              </w:rPr>
            </w:pPr>
            <w:r w:rsidRPr="00365A87">
              <w:rPr>
                <w:color w:val="000000" w:themeColor="text1"/>
                <w:sz w:val="28"/>
                <w:szCs w:val="28"/>
                <w:lang w:val="fr-FR" w:eastAsia="fr-FR"/>
              </w:rPr>
              <w:t>2</w:t>
            </w:r>
          </w:p>
        </w:tc>
        <w:tc>
          <w:tcPr>
            <w:tcW w:w="723" w:type="dxa"/>
            <w:shd w:val="clear" w:color="auto" w:fill="auto"/>
            <w:vAlign w:val="center"/>
          </w:tcPr>
          <w:p w14:paraId="56C393C7" w14:textId="77777777" w:rsidR="00FA55BB" w:rsidRPr="00365A87" w:rsidRDefault="00FA55BB" w:rsidP="004C1053">
            <w:pPr>
              <w:jc w:val="center"/>
              <w:rPr>
                <w:b/>
                <w:bCs/>
                <w:color w:val="000000" w:themeColor="text1"/>
                <w:sz w:val="28"/>
                <w:szCs w:val="28"/>
                <w:lang w:val="fr-FR" w:eastAsia="fr-FR"/>
              </w:rPr>
            </w:pPr>
          </w:p>
        </w:tc>
        <w:tc>
          <w:tcPr>
            <w:tcW w:w="697" w:type="dxa"/>
            <w:shd w:val="clear" w:color="auto" w:fill="auto"/>
            <w:vAlign w:val="center"/>
          </w:tcPr>
          <w:p w14:paraId="2809124F" w14:textId="77777777" w:rsidR="00FA55BB" w:rsidRPr="00365A87" w:rsidRDefault="00FA55BB" w:rsidP="004C1053">
            <w:pPr>
              <w:jc w:val="center"/>
              <w:rPr>
                <w:color w:val="000000" w:themeColor="text1"/>
                <w:sz w:val="28"/>
                <w:szCs w:val="28"/>
                <w:lang w:val="fr-FR" w:eastAsia="fr-FR"/>
              </w:rPr>
            </w:pPr>
            <w:r w:rsidRPr="00365A87">
              <w:rPr>
                <w:color w:val="000000" w:themeColor="text1"/>
                <w:sz w:val="28"/>
                <w:szCs w:val="28"/>
                <w:lang w:val="fr-FR" w:eastAsia="fr-FR"/>
              </w:rPr>
              <w:t>2</w:t>
            </w:r>
          </w:p>
        </w:tc>
        <w:tc>
          <w:tcPr>
            <w:tcW w:w="723" w:type="dxa"/>
            <w:shd w:val="clear" w:color="auto" w:fill="auto"/>
            <w:vAlign w:val="center"/>
          </w:tcPr>
          <w:p w14:paraId="7F103271" w14:textId="77777777" w:rsidR="00FA55BB" w:rsidRPr="00365A87" w:rsidRDefault="00FA55BB" w:rsidP="004C1053">
            <w:pPr>
              <w:jc w:val="center"/>
              <w:rPr>
                <w:b/>
                <w:bCs/>
                <w:color w:val="000000" w:themeColor="text1"/>
                <w:sz w:val="28"/>
                <w:szCs w:val="28"/>
                <w:lang w:val="fr-FR" w:eastAsia="fr-FR"/>
              </w:rPr>
            </w:pPr>
          </w:p>
        </w:tc>
        <w:tc>
          <w:tcPr>
            <w:tcW w:w="694" w:type="dxa"/>
            <w:vAlign w:val="center"/>
          </w:tcPr>
          <w:p w14:paraId="2B6C1FC6" w14:textId="77777777" w:rsidR="00FA55BB" w:rsidRPr="00365A87" w:rsidRDefault="00FA55BB" w:rsidP="004C1053">
            <w:pPr>
              <w:jc w:val="center"/>
              <w:rPr>
                <w:color w:val="000000" w:themeColor="text1"/>
                <w:sz w:val="28"/>
                <w:szCs w:val="28"/>
                <w:lang w:val="fr-FR" w:eastAsia="fr-FR"/>
              </w:rPr>
            </w:pPr>
            <w:r w:rsidRPr="00365A87">
              <w:rPr>
                <w:color w:val="000000" w:themeColor="text1"/>
                <w:sz w:val="28"/>
                <w:szCs w:val="28"/>
                <w:lang w:val="fr-FR" w:eastAsia="fr-FR"/>
              </w:rPr>
              <w:t>4</w:t>
            </w:r>
          </w:p>
        </w:tc>
        <w:tc>
          <w:tcPr>
            <w:tcW w:w="723" w:type="dxa"/>
            <w:vAlign w:val="center"/>
          </w:tcPr>
          <w:p w14:paraId="6E0BB92E" w14:textId="77777777" w:rsidR="00FA55BB" w:rsidRPr="00365A87" w:rsidRDefault="00FA55BB" w:rsidP="004C1053">
            <w:pPr>
              <w:jc w:val="center"/>
              <w:rPr>
                <w:color w:val="000000" w:themeColor="text1"/>
                <w:sz w:val="28"/>
                <w:szCs w:val="28"/>
                <w:lang w:val="fr-FR" w:eastAsia="fr-FR"/>
              </w:rPr>
            </w:pPr>
          </w:p>
        </w:tc>
        <w:tc>
          <w:tcPr>
            <w:tcW w:w="758" w:type="dxa"/>
            <w:vAlign w:val="center"/>
          </w:tcPr>
          <w:p w14:paraId="52CC1A23" w14:textId="77777777" w:rsidR="00FA55BB" w:rsidRPr="00365A87" w:rsidRDefault="00FA55BB" w:rsidP="004C1053">
            <w:pPr>
              <w:jc w:val="center"/>
              <w:rPr>
                <w:color w:val="000000" w:themeColor="text1"/>
                <w:sz w:val="28"/>
                <w:szCs w:val="28"/>
                <w:lang w:val="fr-FR" w:eastAsia="fr-FR"/>
              </w:rPr>
            </w:pPr>
            <w:r w:rsidRPr="00365A87">
              <w:rPr>
                <w:color w:val="000000" w:themeColor="text1"/>
                <w:sz w:val="28"/>
                <w:szCs w:val="28"/>
                <w:lang w:val="fr-FR" w:eastAsia="fr-FR"/>
              </w:rPr>
              <w:t>2</w:t>
            </w:r>
          </w:p>
        </w:tc>
      </w:tr>
      <w:tr w:rsidR="00FA55BB" w:rsidRPr="00365A87" w14:paraId="6C3CC9B0" w14:textId="77777777" w:rsidTr="00FA55BB">
        <w:trPr>
          <w:trHeight w:val="546"/>
          <w:jc w:val="center"/>
        </w:trPr>
        <w:tc>
          <w:tcPr>
            <w:tcW w:w="2363" w:type="dxa"/>
            <w:shd w:val="clear" w:color="auto" w:fill="auto"/>
            <w:vAlign w:val="center"/>
          </w:tcPr>
          <w:p w14:paraId="39A5A504" w14:textId="77777777" w:rsidR="00FA55BB" w:rsidRPr="00365A87" w:rsidRDefault="00FA55BB" w:rsidP="004C1053">
            <w:pPr>
              <w:jc w:val="center"/>
              <w:rPr>
                <w:b/>
                <w:bCs/>
                <w:color w:val="000000" w:themeColor="text1"/>
                <w:sz w:val="28"/>
                <w:szCs w:val="28"/>
                <w:lang w:val="nl-NL" w:eastAsia="fr-FR"/>
              </w:rPr>
            </w:pPr>
            <w:r w:rsidRPr="00365A87">
              <w:rPr>
                <w:b/>
                <w:bCs/>
                <w:color w:val="000000" w:themeColor="text1"/>
                <w:sz w:val="28"/>
                <w:szCs w:val="28"/>
                <w:lang w:val="nl-NL" w:eastAsia="fr-FR"/>
              </w:rPr>
              <w:t>Số ý</w:t>
            </w:r>
          </w:p>
        </w:tc>
        <w:tc>
          <w:tcPr>
            <w:tcW w:w="526" w:type="dxa"/>
            <w:shd w:val="clear" w:color="auto" w:fill="auto"/>
            <w:vAlign w:val="center"/>
          </w:tcPr>
          <w:p w14:paraId="22B851B6" w14:textId="77777777" w:rsidR="00FA55BB" w:rsidRPr="00365A87" w:rsidRDefault="00FA55BB" w:rsidP="004C1053">
            <w:pPr>
              <w:jc w:val="center"/>
              <w:rPr>
                <w:color w:val="000000" w:themeColor="text1"/>
                <w:sz w:val="28"/>
                <w:szCs w:val="28"/>
                <w:lang w:val="fr-FR" w:eastAsia="fr-FR"/>
              </w:rPr>
            </w:pPr>
          </w:p>
        </w:tc>
        <w:tc>
          <w:tcPr>
            <w:tcW w:w="723" w:type="dxa"/>
            <w:shd w:val="clear" w:color="auto" w:fill="auto"/>
            <w:vAlign w:val="center"/>
          </w:tcPr>
          <w:p w14:paraId="142382FE" w14:textId="77777777" w:rsidR="00FA55BB" w:rsidRPr="00365A87" w:rsidRDefault="00FA55BB" w:rsidP="004C1053">
            <w:pPr>
              <w:jc w:val="center"/>
              <w:rPr>
                <w:b/>
                <w:bCs/>
                <w:color w:val="000000" w:themeColor="text1"/>
                <w:sz w:val="28"/>
                <w:szCs w:val="28"/>
                <w:lang w:val="fr-FR" w:eastAsia="fr-FR"/>
              </w:rPr>
            </w:pPr>
            <w:r w:rsidRPr="00365A87">
              <w:rPr>
                <w:b/>
                <w:bCs/>
                <w:color w:val="000000" w:themeColor="text1"/>
                <w:sz w:val="28"/>
                <w:szCs w:val="28"/>
                <w:lang w:val="fr-FR" w:eastAsia="fr-FR"/>
              </w:rPr>
              <w:t>16</w:t>
            </w:r>
          </w:p>
        </w:tc>
        <w:tc>
          <w:tcPr>
            <w:tcW w:w="740" w:type="dxa"/>
            <w:shd w:val="clear" w:color="auto" w:fill="auto"/>
            <w:vAlign w:val="center"/>
          </w:tcPr>
          <w:p w14:paraId="316515E1" w14:textId="77777777" w:rsidR="00FA55BB" w:rsidRPr="00365A87" w:rsidRDefault="00FA55BB" w:rsidP="004C1053">
            <w:pPr>
              <w:jc w:val="center"/>
              <w:rPr>
                <w:color w:val="000000" w:themeColor="text1"/>
                <w:sz w:val="28"/>
                <w:szCs w:val="28"/>
                <w:lang w:val="fr-FR" w:eastAsia="fr-FR"/>
              </w:rPr>
            </w:pPr>
            <w:r w:rsidRPr="00365A87">
              <w:rPr>
                <w:color w:val="000000" w:themeColor="text1"/>
                <w:sz w:val="28"/>
                <w:szCs w:val="28"/>
                <w:lang w:val="fr-FR" w:eastAsia="fr-FR"/>
              </w:rPr>
              <w:t>2</w:t>
            </w:r>
          </w:p>
        </w:tc>
        <w:tc>
          <w:tcPr>
            <w:tcW w:w="820" w:type="dxa"/>
            <w:shd w:val="clear" w:color="auto" w:fill="auto"/>
            <w:vAlign w:val="center"/>
          </w:tcPr>
          <w:p w14:paraId="0E0516C8" w14:textId="77777777" w:rsidR="00FA55BB" w:rsidRPr="00365A87" w:rsidRDefault="00FA55BB" w:rsidP="004C1053">
            <w:pPr>
              <w:jc w:val="center"/>
              <w:rPr>
                <w:b/>
                <w:bCs/>
                <w:color w:val="000000" w:themeColor="text1"/>
                <w:sz w:val="28"/>
                <w:szCs w:val="28"/>
                <w:lang w:val="fr-FR" w:eastAsia="fr-FR"/>
              </w:rPr>
            </w:pPr>
            <w:r w:rsidRPr="00365A87">
              <w:rPr>
                <w:b/>
                <w:bCs/>
                <w:color w:val="000000" w:themeColor="text1"/>
                <w:sz w:val="28"/>
                <w:szCs w:val="28"/>
                <w:lang w:val="fr-FR" w:eastAsia="fr-FR"/>
              </w:rPr>
              <w:t>8</w:t>
            </w:r>
          </w:p>
        </w:tc>
        <w:tc>
          <w:tcPr>
            <w:tcW w:w="684" w:type="dxa"/>
            <w:shd w:val="clear" w:color="auto" w:fill="auto"/>
            <w:vAlign w:val="center"/>
          </w:tcPr>
          <w:p w14:paraId="7447B96A" w14:textId="77777777" w:rsidR="00FA55BB" w:rsidRPr="00365A87" w:rsidRDefault="00FA55BB" w:rsidP="004C1053">
            <w:pPr>
              <w:jc w:val="center"/>
              <w:rPr>
                <w:color w:val="000000" w:themeColor="text1"/>
                <w:sz w:val="28"/>
                <w:szCs w:val="28"/>
                <w:lang w:val="fr-FR" w:eastAsia="fr-FR"/>
              </w:rPr>
            </w:pPr>
            <w:r w:rsidRPr="00365A87">
              <w:rPr>
                <w:color w:val="000000" w:themeColor="text1"/>
                <w:sz w:val="28"/>
                <w:szCs w:val="28"/>
                <w:lang w:val="fr-FR" w:eastAsia="fr-FR"/>
              </w:rPr>
              <w:t>4</w:t>
            </w:r>
          </w:p>
        </w:tc>
        <w:tc>
          <w:tcPr>
            <w:tcW w:w="723" w:type="dxa"/>
            <w:shd w:val="clear" w:color="auto" w:fill="auto"/>
            <w:vAlign w:val="center"/>
          </w:tcPr>
          <w:p w14:paraId="7EA111A3" w14:textId="77777777" w:rsidR="00FA55BB" w:rsidRPr="00365A87" w:rsidRDefault="00FA55BB" w:rsidP="004C1053">
            <w:pPr>
              <w:jc w:val="center"/>
              <w:rPr>
                <w:b/>
                <w:bCs/>
                <w:color w:val="000000" w:themeColor="text1"/>
                <w:sz w:val="28"/>
                <w:szCs w:val="28"/>
                <w:lang w:val="fr-FR" w:eastAsia="fr-FR"/>
              </w:rPr>
            </w:pPr>
          </w:p>
        </w:tc>
        <w:tc>
          <w:tcPr>
            <w:tcW w:w="697" w:type="dxa"/>
            <w:shd w:val="clear" w:color="auto" w:fill="auto"/>
            <w:vAlign w:val="center"/>
          </w:tcPr>
          <w:p w14:paraId="042E9D6B" w14:textId="77777777" w:rsidR="00FA55BB" w:rsidRPr="00365A87" w:rsidRDefault="00FA55BB" w:rsidP="004C1053">
            <w:pPr>
              <w:jc w:val="center"/>
              <w:rPr>
                <w:color w:val="000000" w:themeColor="text1"/>
                <w:sz w:val="28"/>
                <w:szCs w:val="28"/>
                <w:lang w:val="fr-FR" w:eastAsia="fr-FR"/>
              </w:rPr>
            </w:pPr>
            <w:r w:rsidRPr="00365A87">
              <w:rPr>
                <w:color w:val="000000" w:themeColor="text1"/>
                <w:sz w:val="28"/>
                <w:szCs w:val="28"/>
                <w:lang w:val="fr-FR" w:eastAsia="fr-FR"/>
              </w:rPr>
              <w:t>2</w:t>
            </w:r>
          </w:p>
        </w:tc>
        <w:tc>
          <w:tcPr>
            <w:tcW w:w="723" w:type="dxa"/>
            <w:shd w:val="clear" w:color="auto" w:fill="auto"/>
            <w:vAlign w:val="center"/>
          </w:tcPr>
          <w:p w14:paraId="0B59C773" w14:textId="77777777" w:rsidR="00FA55BB" w:rsidRPr="00365A87" w:rsidRDefault="00FA55BB" w:rsidP="004C1053">
            <w:pPr>
              <w:jc w:val="center"/>
              <w:rPr>
                <w:b/>
                <w:bCs/>
                <w:color w:val="000000" w:themeColor="text1"/>
                <w:sz w:val="28"/>
                <w:szCs w:val="28"/>
                <w:lang w:val="fr-FR" w:eastAsia="fr-FR"/>
              </w:rPr>
            </w:pPr>
          </w:p>
        </w:tc>
        <w:tc>
          <w:tcPr>
            <w:tcW w:w="694" w:type="dxa"/>
            <w:vAlign w:val="center"/>
          </w:tcPr>
          <w:p w14:paraId="0E453563" w14:textId="77777777" w:rsidR="00FA55BB" w:rsidRPr="00365A87" w:rsidRDefault="00FA55BB" w:rsidP="004C1053">
            <w:pPr>
              <w:jc w:val="center"/>
              <w:rPr>
                <w:color w:val="000000" w:themeColor="text1"/>
                <w:sz w:val="28"/>
                <w:szCs w:val="28"/>
                <w:lang w:val="fr-FR" w:eastAsia="fr-FR"/>
              </w:rPr>
            </w:pPr>
            <w:r w:rsidRPr="00365A87">
              <w:rPr>
                <w:color w:val="000000" w:themeColor="text1"/>
                <w:sz w:val="28"/>
                <w:szCs w:val="28"/>
                <w:lang w:val="fr-FR" w:eastAsia="fr-FR"/>
              </w:rPr>
              <w:t>8</w:t>
            </w:r>
          </w:p>
        </w:tc>
        <w:tc>
          <w:tcPr>
            <w:tcW w:w="723" w:type="dxa"/>
            <w:vAlign w:val="center"/>
          </w:tcPr>
          <w:p w14:paraId="101DC9B2" w14:textId="77777777" w:rsidR="00FA55BB" w:rsidRPr="00365A87" w:rsidRDefault="00FA55BB" w:rsidP="004C1053">
            <w:pPr>
              <w:jc w:val="center"/>
              <w:rPr>
                <w:color w:val="000000" w:themeColor="text1"/>
                <w:sz w:val="28"/>
                <w:szCs w:val="28"/>
                <w:lang w:val="fr-FR" w:eastAsia="fr-FR"/>
              </w:rPr>
            </w:pPr>
            <w:r w:rsidRPr="00365A87">
              <w:rPr>
                <w:color w:val="000000" w:themeColor="text1"/>
                <w:sz w:val="28"/>
                <w:szCs w:val="28"/>
                <w:lang w:val="fr-FR" w:eastAsia="fr-FR"/>
              </w:rPr>
              <w:t>24</w:t>
            </w:r>
          </w:p>
        </w:tc>
        <w:tc>
          <w:tcPr>
            <w:tcW w:w="758" w:type="dxa"/>
            <w:vAlign w:val="center"/>
          </w:tcPr>
          <w:p w14:paraId="61CF6404" w14:textId="77777777" w:rsidR="00FA55BB" w:rsidRPr="00365A87" w:rsidRDefault="00FA55BB" w:rsidP="004C1053">
            <w:pPr>
              <w:jc w:val="center"/>
              <w:rPr>
                <w:color w:val="000000" w:themeColor="text1"/>
                <w:sz w:val="28"/>
                <w:szCs w:val="28"/>
                <w:lang w:val="fr-FR" w:eastAsia="fr-FR"/>
              </w:rPr>
            </w:pPr>
          </w:p>
        </w:tc>
      </w:tr>
      <w:tr w:rsidR="00FA55BB" w:rsidRPr="00365A87" w14:paraId="077C7E95" w14:textId="77777777" w:rsidTr="00FA55BB">
        <w:trPr>
          <w:trHeight w:val="546"/>
          <w:jc w:val="center"/>
        </w:trPr>
        <w:tc>
          <w:tcPr>
            <w:tcW w:w="2363" w:type="dxa"/>
            <w:shd w:val="clear" w:color="auto" w:fill="auto"/>
            <w:vAlign w:val="center"/>
          </w:tcPr>
          <w:p w14:paraId="731255C7" w14:textId="77777777" w:rsidR="00FA55BB" w:rsidRPr="00365A87" w:rsidRDefault="00FA55BB" w:rsidP="004C1053">
            <w:pPr>
              <w:jc w:val="center"/>
              <w:rPr>
                <w:b/>
                <w:color w:val="000000" w:themeColor="text1"/>
                <w:sz w:val="28"/>
                <w:szCs w:val="28"/>
                <w:lang w:val="nl-NL"/>
              </w:rPr>
            </w:pPr>
            <w:r w:rsidRPr="00365A87">
              <w:rPr>
                <w:b/>
                <w:color w:val="000000" w:themeColor="text1"/>
                <w:sz w:val="28"/>
                <w:szCs w:val="28"/>
                <w:lang w:val="nl-NL"/>
              </w:rPr>
              <w:t>Tổng số điểm</w:t>
            </w:r>
          </w:p>
        </w:tc>
        <w:tc>
          <w:tcPr>
            <w:tcW w:w="526" w:type="dxa"/>
            <w:shd w:val="clear" w:color="auto" w:fill="auto"/>
            <w:vAlign w:val="center"/>
          </w:tcPr>
          <w:p w14:paraId="2171A26A" w14:textId="77777777" w:rsidR="00FA55BB" w:rsidRPr="00365A87" w:rsidRDefault="00FA55BB" w:rsidP="004C1053">
            <w:pPr>
              <w:jc w:val="center"/>
              <w:rPr>
                <w:b/>
                <w:color w:val="000000" w:themeColor="text1"/>
                <w:sz w:val="28"/>
                <w:szCs w:val="28"/>
                <w:lang w:val="fr-FR" w:eastAsia="fr-FR"/>
              </w:rPr>
            </w:pPr>
          </w:p>
        </w:tc>
        <w:tc>
          <w:tcPr>
            <w:tcW w:w="723" w:type="dxa"/>
            <w:shd w:val="clear" w:color="auto" w:fill="auto"/>
            <w:vAlign w:val="center"/>
          </w:tcPr>
          <w:p w14:paraId="1F707E5F" w14:textId="77777777" w:rsidR="00FA55BB" w:rsidRPr="00365A87" w:rsidRDefault="00FA55BB" w:rsidP="004C1053">
            <w:pPr>
              <w:jc w:val="center"/>
              <w:rPr>
                <w:b/>
                <w:bCs/>
                <w:color w:val="000000" w:themeColor="text1"/>
                <w:sz w:val="28"/>
                <w:szCs w:val="28"/>
                <w:lang w:val="fr-FR" w:eastAsia="fr-FR"/>
              </w:rPr>
            </w:pPr>
            <w:r w:rsidRPr="00365A87">
              <w:rPr>
                <w:b/>
                <w:bCs/>
                <w:color w:val="000000" w:themeColor="text1"/>
                <w:sz w:val="28"/>
                <w:szCs w:val="28"/>
                <w:lang w:val="fr-FR" w:eastAsia="fr-FR"/>
              </w:rPr>
              <w:t>4</w:t>
            </w:r>
          </w:p>
        </w:tc>
        <w:tc>
          <w:tcPr>
            <w:tcW w:w="740" w:type="dxa"/>
            <w:shd w:val="clear" w:color="auto" w:fill="auto"/>
            <w:vAlign w:val="center"/>
          </w:tcPr>
          <w:p w14:paraId="39ACCF64" w14:textId="77777777" w:rsidR="00FA55BB" w:rsidRPr="00365A87" w:rsidRDefault="00FA55BB" w:rsidP="004C1053">
            <w:pPr>
              <w:jc w:val="center"/>
              <w:rPr>
                <w:b/>
                <w:color w:val="000000" w:themeColor="text1"/>
                <w:sz w:val="28"/>
                <w:szCs w:val="28"/>
                <w:lang w:val="fr-FR" w:eastAsia="fr-FR"/>
              </w:rPr>
            </w:pPr>
            <w:r w:rsidRPr="00365A87">
              <w:rPr>
                <w:b/>
                <w:color w:val="000000" w:themeColor="text1"/>
                <w:sz w:val="28"/>
                <w:szCs w:val="28"/>
                <w:lang w:val="fr-FR" w:eastAsia="fr-FR"/>
              </w:rPr>
              <w:t>1</w:t>
            </w:r>
          </w:p>
        </w:tc>
        <w:tc>
          <w:tcPr>
            <w:tcW w:w="820" w:type="dxa"/>
            <w:shd w:val="clear" w:color="auto" w:fill="auto"/>
            <w:vAlign w:val="center"/>
          </w:tcPr>
          <w:p w14:paraId="359CF0BE" w14:textId="77777777" w:rsidR="00FA55BB" w:rsidRPr="00365A87" w:rsidRDefault="00FA55BB" w:rsidP="004C1053">
            <w:pPr>
              <w:jc w:val="center"/>
              <w:rPr>
                <w:b/>
                <w:bCs/>
                <w:color w:val="000000" w:themeColor="text1"/>
                <w:sz w:val="28"/>
                <w:szCs w:val="28"/>
                <w:lang w:val="fr-FR" w:eastAsia="fr-FR"/>
              </w:rPr>
            </w:pPr>
            <w:r w:rsidRPr="00365A87">
              <w:rPr>
                <w:b/>
                <w:bCs/>
                <w:color w:val="000000" w:themeColor="text1"/>
                <w:sz w:val="28"/>
                <w:szCs w:val="28"/>
                <w:lang w:val="fr-FR" w:eastAsia="fr-FR"/>
              </w:rPr>
              <w:t>2</w:t>
            </w:r>
          </w:p>
        </w:tc>
        <w:tc>
          <w:tcPr>
            <w:tcW w:w="684" w:type="dxa"/>
            <w:shd w:val="clear" w:color="auto" w:fill="auto"/>
            <w:vAlign w:val="center"/>
          </w:tcPr>
          <w:p w14:paraId="60CC7274" w14:textId="77777777" w:rsidR="00FA55BB" w:rsidRPr="00365A87" w:rsidRDefault="00FA55BB" w:rsidP="004C1053">
            <w:pPr>
              <w:jc w:val="center"/>
              <w:rPr>
                <w:b/>
                <w:color w:val="000000" w:themeColor="text1"/>
                <w:sz w:val="28"/>
                <w:szCs w:val="28"/>
                <w:lang w:val="fr-FR" w:eastAsia="fr-FR"/>
              </w:rPr>
            </w:pPr>
            <w:r w:rsidRPr="00365A87">
              <w:rPr>
                <w:b/>
                <w:color w:val="000000" w:themeColor="text1"/>
                <w:sz w:val="28"/>
                <w:szCs w:val="28"/>
                <w:lang w:val="fr-FR" w:eastAsia="fr-FR"/>
              </w:rPr>
              <w:t>2</w:t>
            </w:r>
          </w:p>
        </w:tc>
        <w:tc>
          <w:tcPr>
            <w:tcW w:w="723" w:type="dxa"/>
            <w:shd w:val="clear" w:color="auto" w:fill="auto"/>
            <w:vAlign w:val="center"/>
          </w:tcPr>
          <w:p w14:paraId="1E4FA648" w14:textId="77777777" w:rsidR="00FA55BB" w:rsidRPr="00365A87" w:rsidRDefault="00FA55BB" w:rsidP="004C1053">
            <w:pPr>
              <w:jc w:val="center"/>
              <w:rPr>
                <w:b/>
                <w:bCs/>
                <w:color w:val="000000" w:themeColor="text1"/>
                <w:sz w:val="28"/>
                <w:szCs w:val="28"/>
                <w:lang w:val="fr-FR" w:eastAsia="fr-FR"/>
              </w:rPr>
            </w:pPr>
          </w:p>
        </w:tc>
        <w:tc>
          <w:tcPr>
            <w:tcW w:w="697" w:type="dxa"/>
            <w:shd w:val="clear" w:color="auto" w:fill="auto"/>
            <w:vAlign w:val="center"/>
          </w:tcPr>
          <w:p w14:paraId="70AADF56" w14:textId="77777777" w:rsidR="00FA55BB" w:rsidRPr="00365A87" w:rsidRDefault="00FA55BB" w:rsidP="004C1053">
            <w:pPr>
              <w:jc w:val="center"/>
              <w:rPr>
                <w:b/>
                <w:color w:val="000000" w:themeColor="text1"/>
                <w:sz w:val="28"/>
                <w:szCs w:val="28"/>
                <w:lang w:val="fr-FR" w:eastAsia="fr-FR"/>
              </w:rPr>
            </w:pPr>
            <w:r w:rsidRPr="00365A87">
              <w:rPr>
                <w:b/>
                <w:color w:val="000000" w:themeColor="text1"/>
                <w:sz w:val="28"/>
                <w:szCs w:val="28"/>
                <w:lang w:val="fr-FR" w:eastAsia="fr-FR"/>
              </w:rPr>
              <w:t>1</w:t>
            </w:r>
          </w:p>
        </w:tc>
        <w:tc>
          <w:tcPr>
            <w:tcW w:w="723" w:type="dxa"/>
            <w:shd w:val="clear" w:color="auto" w:fill="auto"/>
            <w:vAlign w:val="center"/>
          </w:tcPr>
          <w:p w14:paraId="6646D582" w14:textId="77777777" w:rsidR="00FA55BB" w:rsidRPr="00365A87" w:rsidRDefault="00FA55BB" w:rsidP="004C1053">
            <w:pPr>
              <w:jc w:val="center"/>
              <w:rPr>
                <w:b/>
                <w:bCs/>
                <w:color w:val="000000" w:themeColor="text1"/>
                <w:sz w:val="28"/>
                <w:szCs w:val="28"/>
                <w:lang w:val="fr-FR" w:eastAsia="fr-FR"/>
              </w:rPr>
            </w:pPr>
          </w:p>
        </w:tc>
        <w:tc>
          <w:tcPr>
            <w:tcW w:w="694" w:type="dxa"/>
            <w:vAlign w:val="center"/>
          </w:tcPr>
          <w:p w14:paraId="4679D263" w14:textId="77777777" w:rsidR="00FA55BB" w:rsidRPr="00365A87" w:rsidRDefault="00FA55BB" w:rsidP="004C1053">
            <w:pPr>
              <w:jc w:val="center"/>
              <w:rPr>
                <w:b/>
                <w:color w:val="000000" w:themeColor="text1"/>
                <w:sz w:val="28"/>
                <w:szCs w:val="28"/>
                <w:lang w:val="fr-FR" w:eastAsia="fr-FR"/>
              </w:rPr>
            </w:pPr>
            <w:r w:rsidRPr="00365A87">
              <w:rPr>
                <w:b/>
                <w:color w:val="000000" w:themeColor="text1"/>
                <w:sz w:val="28"/>
                <w:szCs w:val="28"/>
                <w:lang w:val="fr-FR" w:eastAsia="fr-FR"/>
              </w:rPr>
              <w:t>4</w:t>
            </w:r>
          </w:p>
        </w:tc>
        <w:tc>
          <w:tcPr>
            <w:tcW w:w="723" w:type="dxa"/>
            <w:vAlign w:val="center"/>
          </w:tcPr>
          <w:p w14:paraId="4A890AF6" w14:textId="77777777" w:rsidR="00FA55BB" w:rsidRPr="00365A87" w:rsidRDefault="00FA55BB" w:rsidP="004C1053">
            <w:pPr>
              <w:jc w:val="center"/>
              <w:rPr>
                <w:b/>
                <w:color w:val="000000" w:themeColor="text1"/>
                <w:sz w:val="28"/>
                <w:szCs w:val="28"/>
                <w:lang w:val="fr-FR" w:eastAsia="fr-FR"/>
              </w:rPr>
            </w:pPr>
            <w:r w:rsidRPr="00365A87">
              <w:rPr>
                <w:b/>
                <w:color w:val="000000" w:themeColor="text1"/>
                <w:sz w:val="28"/>
                <w:szCs w:val="28"/>
                <w:lang w:val="fr-FR" w:eastAsia="fr-FR"/>
              </w:rPr>
              <w:t>6</w:t>
            </w:r>
          </w:p>
        </w:tc>
        <w:tc>
          <w:tcPr>
            <w:tcW w:w="758" w:type="dxa"/>
            <w:vAlign w:val="center"/>
          </w:tcPr>
          <w:p w14:paraId="067667E5" w14:textId="77777777" w:rsidR="00FA55BB" w:rsidRPr="00365A87" w:rsidRDefault="00FA55BB" w:rsidP="004C1053">
            <w:pPr>
              <w:jc w:val="center"/>
              <w:rPr>
                <w:b/>
                <w:color w:val="000000" w:themeColor="text1"/>
                <w:sz w:val="28"/>
                <w:szCs w:val="28"/>
                <w:lang w:val="fr-FR" w:eastAsia="fr-FR"/>
              </w:rPr>
            </w:pPr>
            <w:r w:rsidRPr="00365A87">
              <w:rPr>
                <w:b/>
                <w:color w:val="000000" w:themeColor="text1"/>
                <w:sz w:val="28"/>
                <w:szCs w:val="28"/>
                <w:lang w:val="fr-FR" w:eastAsia="fr-FR"/>
              </w:rPr>
              <w:t>10</w:t>
            </w:r>
          </w:p>
        </w:tc>
      </w:tr>
    </w:tbl>
    <w:p w14:paraId="4E10CB0E" w14:textId="77777777" w:rsidR="00FA55BB" w:rsidRPr="00365A87" w:rsidRDefault="00FA55BB" w:rsidP="00FA55BB">
      <w:pPr>
        <w:rPr>
          <w:b/>
          <w:color w:val="000000" w:themeColor="text1"/>
          <w:sz w:val="28"/>
          <w:szCs w:val="28"/>
        </w:rPr>
      </w:pPr>
    </w:p>
    <w:p w14:paraId="6CF7EA50" w14:textId="77777777" w:rsidR="00FA55BB" w:rsidRPr="00365A87" w:rsidRDefault="00FA55BB" w:rsidP="00FA55BB">
      <w:pPr>
        <w:rPr>
          <w:b/>
          <w:color w:val="000000" w:themeColor="text1"/>
          <w:sz w:val="28"/>
          <w:szCs w:val="28"/>
        </w:rPr>
      </w:pPr>
    </w:p>
    <w:p w14:paraId="541091A9" w14:textId="77777777" w:rsidR="00FA55BB" w:rsidRPr="00365A87" w:rsidRDefault="00FA55BB" w:rsidP="00FA55BB">
      <w:pPr>
        <w:rPr>
          <w:b/>
          <w:color w:val="000000" w:themeColor="text1"/>
          <w:sz w:val="28"/>
          <w:szCs w:val="28"/>
        </w:rPr>
      </w:pPr>
    </w:p>
    <w:p w14:paraId="0ED0748A" w14:textId="77777777" w:rsidR="00FA55BB" w:rsidRPr="00365A87" w:rsidRDefault="00FA55BB" w:rsidP="00FA55BB">
      <w:pPr>
        <w:rPr>
          <w:b/>
          <w:color w:val="000000" w:themeColor="text1"/>
          <w:sz w:val="28"/>
          <w:szCs w:val="28"/>
        </w:rPr>
      </w:pPr>
    </w:p>
    <w:p w14:paraId="7F63B30C" w14:textId="77777777" w:rsidR="00FA55BB" w:rsidRPr="00365A87" w:rsidRDefault="00FA55BB" w:rsidP="00FA55BB">
      <w:pPr>
        <w:rPr>
          <w:b/>
          <w:color w:val="000000" w:themeColor="text1"/>
          <w:sz w:val="28"/>
          <w:szCs w:val="28"/>
        </w:rPr>
      </w:pPr>
    </w:p>
    <w:p w14:paraId="4C143145" w14:textId="77777777" w:rsidR="00FA55BB" w:rsidRPr="00365A87" w:rsidRDefault="00FA55BB" w:rsidP="00FA55BB">
      <w:pPr>
        <w:rPr>
          <w:b/>
          <w:color w:val="000000" w:themeColor="text1"/>
          <w:sz w:val="28"/>
          <w:szCs w:val="28"/>
        </w:rPr>
      </w:pPr>
    </w:p>
    <w:p w14:paraId="18308E88" w14:textId="77777777" w:rsidR="00FA55BB" w:rsidRPr="00365A87" w:rsidRDefault="00FA55BB" w:rsidP="00FA55BB">
      <w:pPr>
        <w:rPr>
          <w:b/>
          <w:color w:val="000000" w:themeColor="text1"/>
          <w:sz w:val="28"/>
          <w:szCs w:val="28"/>
        </w:rPr>
      </w:pPr>
    </w:p>
    <w:p w14:paraId="2A1D3AE2" w14:textId="77777777" w:rsidR="00FA55BB" w:rsidRPr="00365A87" w:rsidRDefault="00FA55BB" w:rsidP="00FA55BB">
      <w:pPr>
        <w:rPr>
          <w:b/>
          <w:color w:val="000000" w:themeColor="text1"/>
          <w:sz w:val="28"/>
          <w:szCs w:val="28"/>
        </w:rPr>
      </w:pPr>
    </w:p>
    <w:p w14:paraId="54F295E7" w14:textId="77777777" w:rsidR="00FA55BB" w:rsidRPr="00365A87" w:rsidRDefault="00FA55BB" w:rsidP="00FA55BB">
      <w:pPr>
        <w:rPr>
          <w:b/>
          <w:color w:val="000000" w:themeColor="text1"/>
          <w:sz w:val="28"/>
          <w:szCs w:val="28"/>
        </w:rPr>
      </w:pPr>
    </w:p>
    <w:p w14:paraId="7296D755" w14:textId="74B92A74" w:rsidR="00FA55BB" w:rsidRPr="00365A87" w:rsidRDefault="003610E6" w:rsidP="00FA55BB">
      <w:pPr>
        <w:rPr>
          <w:b/>
          <w:color w:val="000000" w:themeColor="text1"/>
          <w:sz w:val="28"/>
          <w:szCs w:val="28"/>
        </w:rPr>
      </w:pPr>
      <w:r>
        <w:rPr>
          <w:b/>
          <w:color w:val="000000" w:themeColor="text1"/>
          <w:sz w:val="28"/>
          <w:szCs w:val="28"/>
          <w:lang w:val="en-US"/>
        </w:rPr>
        <w:lastRenderedPageBreak/>
        <w:t xml:space="preserve">2. </w:t>
      </w:r>
      <w:r w:rsidR="00FA55BB" w:rsidRPr="00365A87">
        <w:rPr>
          <w:b/>
          <w:color w:val="000000" w:themeColor="text1"/>
          <w:sz w:val="28"/>
          <w:szCs w:val="28"/>
        </w:rPr>
        <w:t>Bản đặc tả</w:t>
      </w:r>
    </w:p>
    <w:tbl>
      <w:tblPr>
        <w:tblW w:w="47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995"/>
        <w:gridCol w:w="4901"/>
        <w:gridCol w:w="605"/>
        <w:gridCol w:w="582"/>
        <w:gridCol w:w="683"/>
        <w:gridCol w:w="1733"/>
      </w:tblGrid>
      <w:tr w:rsidR="00FA55BB" w:rsidRPr="00365A87" w14:paraId="79D25D01" w14:textId="77777777" w:rsidTr="00D07D3F">
        <w:trPr>
          <w:cantSplit/>
        </w:trPr>
        <w:tc>
          <w:tcPr>
            <w:tcW w:w="757" w:type="pct"/>
            <w:vMerge w:val="restart"/>
            <w:tcBorders>
              <w:top w:val="single" w:sz="4" w:space="0" w:color="auto"/>
              <w:left w:val="single" w:sz="4" w:space="0" w:color="auto"/>
              <w:right w:val="single" w:sz="4" w:space="0" w:color="auto"/>
            </w:tcBorders>
            <w:shd w:val="clear" w:color="auto" w:fill="FFFFFF"/>
            <w:vAlign w:val="center"/>
          </w:tcPr>
          <w:p w14:paraId="44AEBDAF" w14:textId="77777777" w:rsidR="00FA55BB" w:rsidRPr="00365A87" w:rsidRDefault="00FA55BB" w:rsidP="004C1053">
            <w:pPr>
              <w:spacing w:line="312" w:lineRule="auto"/>
              <w:jc w:val="center"/>
              <w:rPr>
                <w:b/>
                <w:color w:val="000000" w:themeColor="text1"/>
                <w:sz w:val="28"/>
                <w:szCs w:val="28"/>
              </w:rPr>
            </w:pPr>
            <w:r w:rsidRPr="00365A87">
              <w:rPr>
                <w:b/>
                <w:color w:val="000000" w:themeColor="text1"/>
                <w:sz w:val="28"/>
                <w:szCs w:val="28"/>
                <w:lang w:val="fr-FR"/>
              </w:rPr>
              <w:br w:type="page"/>
            </w:r>
            <w:r w:rsidRPr="00365A87">
              <w:rPr>
                <w:b/>
                <w:color w:val="000000" w:themeColor="text1"/>
                <w:sz w:val="28"/>
                <w:szCs w:val="28"/>
              </w:rPr>
              <w:t>Nội dung</w:t>
            </w:r>
          </w:p>
        </w:tc>
        <w:tc>
          <w:tcPr>
            <w:tcW w:w="566" w:type="pct"/>
            <w:vMerge w:val="restart"/>
            <w:tcBorders>
              <w:top w:val="single" w:sz="4" w:space="0" w:color="auto"/>
              <w:left w:val="single" w:sz="4" w:space="0" w:color="auto"/>
              <w:right w:val="single" w:sz="4" w:space="0" w:color="auto"/>
            </w:tcBorders>
            <w:shd w:val="clear" w:color="auto" w:fill="FFFFFF"/>
            <w:vAlign w:val="center"/>
          </w:tcPr>
          <w:p w14:paraId="7EAFACC0" w14:textId="77777777" w:rsidR="00FA55BB" w:rsidRPr="00365A87" w:rsidRDefault="00FA55BB" w:rsidP="004C1053">
            <w:pPr>
              <w:spacing w:line="312" w:lineRule="auto"/>
              <w:jc w:val="center"/>
              <w:rPr>
                <w:b/>
                <w:color w:val="000000" w:themeColor="text1"/>
                <w:sz w:val="28"/>
                <w:szCs w:val="28"/>
              </w:rPr>
            </w:pPr>
            <w:r w:rsidRPr="00365A87">
              <w:rPr>
                <w:b/>
                <w:color w:val="000000" w:themeColor="text1"/>
                <w:sz w:val="28"/>
                <w:szCs w:val="28"/>
              </w:rPr>
              <w:t>Mức độ</w:t>
            </w:r>
          </w:p>
        </w:tc>
        <w:tc>
          <w:tcPr>
            <w:tcW w:w="2612" w:type="pct"/>
            <w:vMerge w:val="restart"/>
            <w:tcBorders>
              <w:top w:val="single" w:sz="4" w:space="0" w:color="auto"/>
              <w:left w:val="single" w:sz="4" w:space="0" w:color="auto"/>
              <w:right w:val="single" w:sz="4" w:space="0" w:color="auto"/>
            </w:tcBorders>
            <w:shd w:val="clear" w:color="auto" w:fill="FFFFFF"/>
            <w:vAlign w:val="center"/>
          </w:tcPr>
          <w:p w14:paraId="34833B36" w14:textId="77777777" w:rsidR="00FA55BB" w:rsidRPr="00365A87" w:rsidRDefault="00FA55BB" w:rsidP="00D07D3F">
            <w:pPr>
              <w:spacing w:line="312" w:lineRule="auto"/>
              <w:jc w:val="center"/>
              <w:rPr>
                <w:b/>
                <w:color w:val="000000" w:themeColor="text1"/>
                <w:sz w:val="28"/>
                <w:szCs w:val="28"/>
              </w:rPr>
            </w:pPr>
            <w:r w:rsidRPr="00365A87">
              <w:rPr>
                <w:b/>
                <w:color w:val="000000" w:themeColor="text1"/>
                <w:sz w:val="28"/>
                <w:szCs w:val="28"/>
              </w:rPr>
              <w:t>Yêu cầu cần đạt</w:t>
            </w:r>
          </w:p>
        </w:tc>
        <w:tc>
          <w:tcPr>
            <w:tcW w:w="62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834B07" w14:textId="77777777" w:rsidR="00FA55BB" w:rsidRPr="00365A87" w:rsidRDefault="00FA55BB" w:rsidP="004C1053">
            <w:pPr>
              <w:spacing w:line="312" w:lineRule="auto"/>
              <w:jc w:val="center"/>
              <w:rPr>
                <w:b/>
                <w:color w:val="000000" w:themeColor="text1"/>
                <w:sz w:val="28"/>
                <w:szCs w:val="28"/>
              </w:rPr>
            </w:pPr>
            <w:r w:rsidRPr="00365A87">
              <w:rPr>
                <w:b/>
                <w:color w:val="000000" w:themeColor="text1"/>
                <w:sz w:val="28"/>
                <w:szCs w:val="28"/>
              </w:rPr>
              <w:t>Số ý TL/số câu hỏi TN</w:t>
            </w:r>
          </w:p>
        </w:tc>
        <w:tc>
          <w:tcPr>
            <w:tcW w:w="44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E21F2A" w14:textId="77777777" w:rsidR="00FA55BB" w:rsidRPr="00365A87" w:rsidRDefault="00FA55BB" w:rsidP="004C1053">
            <w:pPr>
              <w:spacing w:line="312" w:lineRule="auto"/>
              <w:jc w:val="center"/>
              <w:rPr>
                <w:b/>
                <w:color w:val="000000" w:themeColor="text1"/>
                <w:sz w:val="28"/>
                <w:szCs w:val="28"/>
              </w:rPr>
            </w:pPr>
            <w:r w:rsidRPr="00365A87">
              <w:rPr>
                <w:b/>
                <w:color w:val="000000" w:themeColor="text1"/>
                <w:sz w:val="28"/>
                <w:szCs w:val="28"/>
              </w:rPr>
              <w:t>Câu hỏi</w:t>
            </w:r>
          </w:p>
        </w:tc>
      </w:tr>
      <w:tr w:rsidR="00365A87" w:rsidRPr="00365A87" w14:paraId="3FB331FE" w14:textId="77777777" w:rsidTr="00FA55BB">
        <w:trPr>
          <w:tblHeader/>
        </w:trPr>
        <w:tc>
          <w:tcPr>
            <w:tcW w:w="757" w:type="pct"/>
            <w:vMerge/>
            <w:tcBorders>
              <w:left w:val="single" w:sz="4" w:space="0" w:color="auto"/>
              <w:bottom w:val="single" w:sz="4" w:space="0" w:color="auto"/>
              <w:right w:val="single" w:sz="4" w:space="0" w:color="auto"/>
            </w:tcBorders>
            <w:shd w:val="clear" w:color="auto" w:fill="FFFFFF"/>
            <w:vAlign w:val="center"/>
          </w:tcPr>
          <w:p w14:paraId="1646EBE6" w14:textId="77777777" w:rsidR="00FA55BB" w:rsidRPr="00365A87" w:rsidRDefault="00FA55BB" w:rsidP="004C1053">
            <w:pPr>
              <w:spacing w:line="312" w:lineRule="auto"/>
              <w:jc w:val="center"/>
              <w:rPr>
                <w:b/>
                <w:color w:val="000000" w:themeColor="text1"/>
                <w:sz w:val="28"/>
                <w:szCs w:val="28"/>
              </w:rPr>
            </w:pPr>
          </w:p>
        </w:tc>
        <w:tc>
          <w:tcPr>
            <w:tcW w:w="566" w:type="pct"/>
            <w:vMerge/>
            <w:tcBorders>
              <w:left w:val="single" w:sz="4" w:space="0" w:color="auto"/>
              <w:bottom w:val="single" w:sz="4" w:space="0" w:color="auto"/>
              <w:right w:val="single" w:sz="4" w:space="0" w:color="auto"/>
            </w:tcBorders>
            <w:shd w:val="clear" w:color="auto" w:fill="FFFFFF"/>
          </w:tcPr>
          <w:p w14:paraId="39D485D6" w14:textId="77777777" w:rsidR="00FA55BB" w:rsidRPr="00365A87" w:rsidRDefault="00FA55BB" w:rsidP="004C1053">
            <w:pPr>
              <w:spacing w:line="312" w:lineRule="auto"/>
              <w:jc w:val="center"/>
              <w:rPr>
                <w:b/>
                <w:color w:val="000000" w:themeColor="text1"/>
                <w:sz w:val="28"/>
                <w:szCs w:val="28"/>
              </w:rPr>
            </w:pPr>
          </w:p>
        </w:tc>
        <w:tc>
          <w:tcPr>
            <w:tcW w:w="2612" w:type="pct"/>
            <w:vMerge/>
            <w:tcBorders>
              <w:left w:val="single" w:sz="4" w:space="0" w:color="auto"/>
              <w:bottom w:val="single" w:sz="4" w:space="0" w:color="auto"/>
              <w:right w:val="single" w:sz="4" w:space="0" w:color="auto"/>
            </w:tcBorders>
            <w:shd w:val="clear" w:color="auto" w:fill="FFFFFF"/>
            <w:vAlign w:val="center"/>
          </w:tcPr>
          <w:p w14:paraId="291F2DD2" w14:textId="77777777" w:rsidR="00FA55BB" w:rsidRPr="00365A87" w:rsidRDefault="00FA55BB" w:rsidP="00D07D3F">
            <w:pPr>
              <w:spacing w:line="312" w:lineRule="auto"/>
              <w:jc w:val="both"/>
              <w:rPr>
                <w:b/>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2C2DAB48" w14:textId="77777777" w:rsidR="00FA55BB" w:rsidRPr="00365A87" w:rsidRDefault="00FA55BB" w:rsidP="004C1053">
            <w:pPr>
              <w:spacing w:line="312" w:lineRule="auto"/>
              <w:jc w:val="center"/>
              <w:rPr>
                <w:color w:val="000000" w:themeColor="text1"/>
                <w:sz w:val="28"/>
                <w:szCs w:val="28"/>
              </w:rPr>
            </w:pPr>
            <w:r w:rsidRPr="00365A87">
              <w:rPr>
                <w:color w:val="000000" w:themeColor="text1"/>
                <w:sz w:val="28"/>
                <w:szCs w:val="28"/>
              </w:rPr>
              <w:t>TL</w:t>
            </w:r>
          </w:p>
          <w:p w14:paraId="6F10A266" w14:textId="77777777" w:rsidR="00FA55BB" w:rsidRPr="00365A87" w:rsidRDefault="00FA55BB" w:rsidP="004C1053">
            <w:pPr>
              <w:spacing w:line="312" w:lineRule="auto"/>
              <w:rPr>
                <w:color w:val="000000" w:themeColor="text1"/>
                <w:sz w:val="28"/>
                <w:szCs w:val="28"/>
              </w:rPr>
            </w:pPr>
            <w:r w:rsidRPr="00365A87">
              <w:rPr>
                <w:color w:val="000000" w:themeColor="text1"/>
                <w:sz w:val="28"/>
                <w:szCs w:val="28"/>
              </w:rPr>
              <w:t>(Số ý)</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6C331A90"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TN</w:t>
            </w:r>
          </w:p>
          <w:p w14:paraId="7F8EFBB9"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(Số câu)</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2B5BDA53" w14:textId="77777777" w:rsidR="00FA55BB" w:rsidRPr="00365A87" w:rsidRDefault="00FA55BB" w:rsidP="004C1053">
            <w:pPr>
              <w:spacing w:line="312" w:lineRule="auto"/>
              <w:jc w:val="center"/>
              <w:rPr>
                <w:color w:val="000000" w:themeColor="text1"/>
                <w:sz w:val="28"/>
                <w:szCs w:val="28"/>
              </w:rPr>
            </w:pPr>
            <w:r w:rsidRPr="00365A87">
              <w:rPr>
                <w:color w:val="000000" w:themeColor="text1"/>
                <w:sz w:val="28"/>
                <w:szCs w:val="28"/>
              </w:rPr>
              <w:t>TL</w:t>
            </w:r>
          </w:p>
          <w:p w14:paraId="7DD36E33" w14:textId="77777777" w:rsidR="00FA55BB" w:rsidRPr="00365A87" w:rsidRDefault="00FA55BB" w:rsidP="004C1053">
            <w:pPr>
              <w:spacing w:line="312" w:lineRule="auto"/>
              <w:jc w:val="center"/>
              <w:rPr>
                <w:color w:val="000000" w:themeColor="text1"/>
                <w:sz w:val="28"/>
                <w:szCs w:val="28"/>
              </w:rPr>
            </w:pPr>
            <w:r w:rsidRPr="00365A87">
              <w:rPr>
                <w:color w:val="000000" w:themeColor="text1"/>
                <w:sz w:val="28"/>
                <w:szCs w:val="28"/>
              </w:rPr>
              <w:t>( ý số)</w:t>
            </w: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3337A8BE"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TN</w:t>
            </w:r>
          </w:p>
          <w:p w14:paraId="79515191"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(câu số)</w:t>
            </w:r>
          </w:p>
        </w:tc>
      </w:tr>
      <w:tr w:rsidR="00365A87" w:rsidRPr="00365A87" w14:paraId="0ED9DD79" w14:textId="77777777" w:rsidTr="00FA55BB">
        <w:trPr>
          <w:tblHeader/>
        </w:trPr>
        <w:tc>
          <w:tcPr>
            <w:tcW w:w="757" w:type="pct"/>
            <w:vMerge w:val="restart"/>
            <w:tcBorders>
              <w:left w:val="single" w:sz="4" w:space="0" w:color="auto"/>
              <w:right w:val="single" w:sz="4" w:space="0" w:color="auto"/>
            </w:tcBorders>
            <w:shd w:val="clear" w:color="auto" w:fill="FFFFFF"/>
            <w:vAlign w:val="center"/>
          </w:tcPr>
          <w:p w14:paraId="5891C31A" w14:textId="77777777" w:rsidR="00FA55BB" w:rsidRPr="00365A87" w:rsidRDefault="00FA55BB" w:rsidP="004C1053">
            <w:pPr>
              <w:spacing w:line="312" w:lineRule="auto"/>
              <w:jc w:val="center"/>
              <w:rPr>
                <w:b/>
                <w:color w:val="000000" w:themeColor="text1"/>
                <w:sz w:val="28"/>
                <w:szCs w:val="28"/>
              </w:rPr>
            </w:pPr>
            <w:r w:rsidRPr="00365A87">
              <w:rPr>
                <w:color w:val="000000" w:themeColor="text1"/>
                <w:sz w:val="28"/>
                <w:szCs w:val="28"/>
              </w:rPr>
              <w:t>Bài 1-Base</w:t>
            </w:r>
          </w:p>
        </w:tc>
        <w:tc>
          <w:tcPr>
            <w:tcW w:w="566" w:type="pct"/>
            <w:tcBorders>
              <w:left w:val="single" w:sz="4" w:space="0" w:color="auto"/>
              <w:right w:val="single" w:sz="4" w:space="0" w:color="auto"/>
            </w:tcBorders>
            <w:shd w:val="clear" w:color="auto" w:fill="FFFFFF"/>
          </w:tcPr>
          <w:p w14:paraId="6AF69083" w14:textId="77777777" w:rsidR="00FA55BB" w:rsidRPr="00365A87" w:rsidRDefault="00FA55BB" w:rsidP="004C1053">
            <w:pPr>
              <w:spacing w:line="312" w:lineRule="auto"/>
              <w:rPr>
                <w:b/>
                <w:bCs/>
                <w:color w:val="000000" w:themeColor="text1"/>
                <w:sz w:val="28"/>
                <w:szCs w:val="28"/>
              </w:rPr>
            </w:pPr>
            <w:r w:rsidRPr="00365A87">
              <w:rPr>
                <w:b/>
                <w:bCs/>
                <w:color w:val="000000" w:themeColor="text1"/>
                <w:sz w:val="28"/>
                <w:szCs w:val="28"/>
              </w:rPr>
              <w:t>Nhận biết:</w:t>
            </w:r>
          </w:p>
          <w:p w14:paraId="1012EA27" w14:textId="77777777" w:rsidR="00FA55BB" w:rsidRPr="00365A87" w:rsidRDefault="00FA55BB" w:rsidP="004C1053">
            <w:pPr>
              <w:spacing w:line="312" w:lineRule="auto"/>
              <w:jc w:val="center"/>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40AD97AF"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Nêu được khái niệm acid (tạo ra ion H</w:t>
            </w:r>
            <w:r w:rsidRPr="00365A87">
              <w:rPr>
                <w:color w:val="000000" w:themeColor="text1"/>
                <w:sz w:val="28"/>
                <w:szCs w:val="28"/>
                <w:vertAlign w:val="superscript"/>
              </w:rPr>
              <w:t>+</w:t>
            </w:r>
            <w:r w:rsidRPr="00365A87">
              <w:rPr>
                <w:color w:val="000000" w:themeColor="text1"/>
                <w:sz w:val="28"/>
                <w:szCs w:val="28"/>
              </w:rPr>
              <w:t>).</w:t>
            </w:r>
          </w:p>
          <w:p w14:paraId="5EA0F348"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Trình bày được một số ứng dụng của một số acid thông dụng (HCl, H</w:t>
            </w:r>
            <w:r w:rsidRPr="00365A87">
              <w:rPr>
                <w:color w:val="000000" w:themeColor="text1"/>
                <w:sz w:val="28"/>
                <w:szCs w:val="28"/>
                <w:vertAlign w:val="subscript"/>
              </w:rPr>
              <w:t>2</w:t>
            </w:r>
            <w:r w:rsidRPr="00365A87">
              <w:rPr>
                <w:color w:val="000000" w:themeColor="text1"/>
                <w:sz w:val="28"/>
                <w:szCs w:val="28"/>
              </w:rPr>
              <w:t>SO</w:t>
            </w:r>
            <w:r w:rsidRPr="00365A87">
              <w:rPr>
                <w:color w:val="000000" w:themeColor="text1"/>
                <w:sz w:val="28"/>
                <w:szCs w:val="28"/>
                <w:vertAlign w:val="subscript"/>
              </w:rPr>
              <w:t>4</w:t>
            </w:r>
            <w:r w:rsidRPr="00365A87">
              <w:rPr>
                <w:color w:val="000000" w:themeColor="text1"/>
                <w:sz w:val="28"/>
                <w:szCs w:val="28"/>
              </w:rPr>
              <w:t>, CH</w:t>
            </w:r>
            <w:r w:rsidRPr="00365A87">
              <w:rPr>
                <w:color w:val="000000" w:themeColor="text1"/>
                <w:sz w:val="28"/>
                <w:szCs w:val="28"/>
                <w:vertAlign w:val="subscript"/>
              </w:rPr>
              <w:t>3</w:t>
            </w:r>
            <w:r w:rsidRPr="00365A87">
              <w:rPr>
                <w:color w:val="000000" w:themeColor="text1"/>
                <w:sz w:val="28"/>
                <w:szCs w:val="28"/>
              </w:rPr>
              <w:t>COOH).</w:t>
            </w:r>
          </w:p>
          <w:p w14:paraId="5FA201C6"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Nêu được khái niệm base (tạo ra ion OH</w:t>
            </w:r>
            <w:r w:rsidRPr="00365A87">
              <w:rPr>
                <w:color w:val="000000" w:themeColor="text1"/>
                <w:sz w:val="28"/>
                <w:szCs w:val="28"/>
                <w:vertAlign w:val="superscript"/>
              </w:rPr>
              <w:t>–</w:t>
            </w:r>
            <w:r w:rsidRPr="00365A87">
              <w:rPr>
                <w:color w:val="000000" w:themeColor="text1"/>
                <w:sz w:val="28"/>
                <w:szCs w:val="28"/>
              </w:rPr>
              <w:t>).</w:t>
            </w:r>
          </w:p>
          <w:p w14:paraId="652AE2FE"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Nêu được kiềm là các hydroxide tan tốt trong nước.</w:t>
            </w:r>
          </w:p>
          <w:p w14:paraId="395310DA" w14:textId="77777777" w:rsidR="00FA55BB" w:rsidRPr="00365A87" w:rsidRDefault="00FA55BB" w:rsidP="00D07D3F">
            <w:pPr>
              <w:spacing w:line="312" w:lineRule="auto"/>
              <w:jc w:val="both"/>
              <w:rPr>
                <w:iCs/>
                <w:color w:val="000000" w:themeColor="text1"/>
                <w:sz w:val="28"/>
                <w:szCs w:val="28"/>
              </w:rPr>
            </w:pPr>
            <w:r w:rsidRPr="00365A87">
              <w:rPr>
                <w:iCs/>
                <w:color w:val="000000" w:themeColor="text1"/>
                <w:sz w:val="28"/>
                <w:szCs w:val="28"/>
              </w:rPr>
              <w:t>Nêu được thang pH, sử dụng pH để đánh giá độ acid - base của dung dịch.</w:t>
            </w:r>
          </w:p>
          <w:p w14:paraId="42BA4839" w14:textId="77777777" w:rsidR="00FA55BB" w:rsidRPr="00365A87" w:rsidRDefault="00FA55BB" w:rsidP="00D07D3F">
            <w:pPr>
              <w:pStyle w:val="TableParagraph"/>
              <w:numPr>
                <w:ilvl w:val="0"/>
                <w:numId w:val="15"/>
              </w:numPr>
              <w:tabs>
                <w:tab w:val="left" w:pos="213"/>
              </w:tabs>
              <w:ind w:right="281" w:firstLine="0"/>
              <w:jc w:val="both"/>
              <w:rPr>
                <w:color w:val="000000" w:themeColor="text1"/>
                <w:sz w:val="28"/>
                <w:szCs w:val="28"/>
              </w:rPr>
            </w:pPr>
            <w:r w:rsidRPr="00365A87">
              <w:rPr>
                <w:color w:val="000000" w:themeColor="text1"/>
                <w:sz w:val="28"/>
                <w:szCs w:val="28"/>
              </w:rPr>
              <w:t>Nhận</w:t>
            </w:r>
            <w:r w:rsidRPr="00365A87">
              <w:rPr>
                <w:color w:val="000000" w:themeColor="text1"/>
                <w:spacing w:val="-7"/>
                <w:sz w:val="28"/>
                <w:szCs w:val="28"/>
              </w:rPr>
              <w:t xml:space="preserve"> </w:t>
            </w:r>
            <w:r w:rsidRPr="00365A87">
              <w:rPr>
                <w:color w:val="000000" w:themeColor="text1"/>
                <w:sz w:val="28"/>
                <w:szCs w:val="28"/>
              </w:rPr>
              <w:t>biết</w:t>
            </w:r>
            <w:r w:rsidRPr="00365A87">
              <w:rPr>
                <w:color w:val="000000" w:themeColor="text1"/>
                <w:spacing w:val="-9"/>
                <w:sz w:val="28"/>
                <w:szCs w:val="28"/>
              </w:rPr>
              <w:t xml:space="preserve"> </w:t>
            </w:r>
            <w:r w:rsidRPr="00365A87">
              <w:rPr>
                <w:color w:val="000000" w:themeColor="text1"/>
                <w:sz w:val="28"/>
                <w:szCs w:val="28"/>
              </w:rPr>
              <w:t>được</w:t>
            </w:r>
            <w:r w:rsidRPr="00365A87">
              <w:rPr>
                <w:color w:val="000000" w:themeColor="text1"/>
                <w:spacing w:val="-9"/>
                <w:sz w:val="28"/>
                <w:szCs w:val="28"/>
              </w:rPr>
              <w:t xml:space="preserve"> </w:t>
            </w:r>
            <w:r w:rsidRPr="00365A87">
              <w:rPr>
                <w:color w:val="000000" w:themeColor="text1"/>
                <w:sz w:val="28"/>
                <w:szCs w:val="28"/>
              </w:rPr>
              <w:t>một</w:t>
            </w:r>
            <w:r w:rsidRPr="00365A87">
              <w:rPr>
                <w:color w:val="000000" w:themeColor="text1"/>
                <w:spacing w:val="-9"/>
                <w:sz w:val="28"/>
                <w:szCs w:val="28"/>
              </w:rPr>
              <w:t xml:space="preserve"> </w:t>
            </w:r>
            <w:r w:rsidRPr="00365A87">
              <w:rPr>
                <w:color w:val="000000" w:themeColor="text1"/>
                <w:sz w:val="28"/>
                <w:szCs w:val="28"/>
              </w:rPr>
              <w:t>số</w:t>
            </w:r>
            <w:r w:rsidRPr="00365A87">
              <w:rPr>
                <w:color w:val="000000" w:themeColor="text1"/>
                <w:spacing w:val="-7"/>
                <w:sz w:val="28"/>
                <w:szCs w:val="28"/>
              </w:rPr>
              <w:t xml:space="preserve"> </w:t>
            </w:r>
            <w:r w:rsidRPr="00365A87">
              <w:rPr>
                <w:color w:val="000000" w:themeColor="text1"/>
                <w:sz w:val="28"/>
                <w:szCs w:val="28"/>
              </w:rPr>
              <w:t>dụng</w:t>
            </w:r>
            <w:r w:rsidRPr="00365A87">
              <w:rPr>
                <w:color w:val="000000" w:themeColor="text1"/>
                <w:spacing w:val="-7"/>
                <w:sz w:val="28"/>
                <w:szCs w:val="28"/>
              </w:rPr>
              <w:t xml:space="preserve"> </w:t>
            </w:r>
            <w:r w:rsidRPr="00365A87">
              <w:rPr>
                <w:color w:val="000000" w:themeColor="text1"/>
                <w:sz w:val="28"/>
                <w:szCs w:val="28"/>
              </w:rPr>
              <w:t>cụ, hóa chất.</w:t>
            </w:r>
          </w:p>
          <w:p w14:paraId="7F71820D" w14:textId="77777777" w:rsidR="00FA55BB" w:rsidRPr="00365A87" w:rsidRDefault="00FA55BB" w:rsidP="00D07D3F">
            <w:pPr>
              <w:pStyle w:val="TableParagraph"/>
              <w:numPr>
                <w:ilvl w:val="0"/>
                <w:numId w:val="15"/>
              </w:numPr>
              <w:tabs>
                <w:tab w:val="left" w:pos="213"/>
              </w:tabs>
              <w:spacing w:before="43"/>
              <w:ind w:right="420" w:firstLine="0"/>
              <w:jc w:val="both"/>
              <w:rPr>
                <w:color w:val="000000" w:themeColor="text1"/>
                <w:sz w:val="28"/>
                <w:szCs w:val="28"/>
              </w:rPr>
            </w:pPr>
            <w:r w:rsidRPr="00365A87">
              <w:rPr>
                <w:color w:val="000000" w:themeColor="text1"/>
                <w:sz w:val="28"/>
                <w:szCs w:val="28"/>
              </w:rPr>
              <w:t>Nêu</w:t>
            </w:r>
            <w:r w:rsidRPr="00365A87">
              <w:rPr>
                <w:color w:val="000000" w:themeColor="text1"/>
                <w:spacing w:val="-6"/>
                <w:sz w:val="28"/>
                <w:szCs w:val="28"/>
              </w:rPr>
              <w:t xml:space="preserve"> </w:t>
            </w:r>
            <w:r w:rsidRPr="00365A87">
              <w:rPr>
                <w:color w:val="000000" w:themeColor="text1"/>
                <w:sz w:val="28"/>
                <w:szCs w:val="28"/>
              </w:rPr>
              <w:t>được</w:t>
            </w:r>
            <w:r w:rsidRPr="00365A87">
              <w:rPr>
                <w:color w:val="000000" w:themeColor="text1"/>
                <w:spacing w:val="-8"/>
                <w:sz w:val="28"/>
                <w:szCs w:val="28"/>
              </w:rPr>
              <w:t xml:space="preserve"> </w:t>
            </w:r>
            <w:r w:rsidRPr="00365A87">
              <w:rPr>
                <w:color w:val="000000" w:themeColor="text1"/>
                <w:sz w:val="28"/>
                <w:szCs w:val="28"/>
              </w:rPr>
              <w:t>quy</w:t>
            </w:r>
            <w:r w:rsidRPr="00365A87">
              <w:rPr>
                <w:color w:val="000000" w:themeColor="text1"/>
                <w:spacing w:val="-6"/>
                <w:sz w:val="28"/>
                <w:szCs w:val="28"/>
              </w:rPr>
              <w:t xml:space="preserve"> </w:t>
            </w:r>
            <w:r w:rsidRPr="00365A87">
              <w:rPr>
                <w:color w:val="000000" w:themeColor="text1"/>
                <w:sz w:val="28"/>
                <w:szCs w:val="28"/>
              </w:rPr>
              <w:t>tắc</w:t>
            </w:r>
            <w:r w:rsidRPr="00365A87">
              <w:rPr>
                <w:color w:val="000000" w:themeColor="text1"/>
                <w:spacing w:val="-8"/>
                <w:sz w:val="28"/>
                <w:szCs w:val="28"/>
              </w:rPr>
              <w:t xml:space="preserve"> </w:t>
            </w:r>
            <w:r w:rsidRPr="00365A87">
              <w:rPr>
                <w:color w:val="000000" w:themeColor="text1"/>
                <w:sz w:val="28"/>
                <w:szCs w:val="28"/>
              </w:rPr>
              <w:t>sử</w:t>
            </w:r>
            <w:r w:rsidRPr="00365A87">
              <w:rPr>
                <w:color w:val="000000" w:themeColor="text1"/>
                <w:spacing w:val="-6"/>
                <w:sz w:val="28"/>
                <w:szCs w:val="28"/>
              </w:rPr>
              <w:t xml:space="preserve"> </w:t>
            </w:r>
            <w:r w:rsidRPr="00365A87">
              <w:rPr>
                <w:color w:val="000000" w:themeColor="text1"/>
                <w:sz w:val="28"/>
                <w:szCs w:val="28"/>
              </w:rPr>
              <w:t>dụng</w:t>
            </w:r>
            <w:r w:rsidRPr="00365A87">
              <w:rPr>
                <w:color w:val="000000" w:themeColor="text1"/>
                <w:spacing w:val="-6"/>
                <w:sz w:val="28"/>
                <w:szCs w:val="28"/>
              </w:rPr>
              <w:t xml:space="preserve"> </w:t>
            </w:r>
            <w:r w:rsidRPr="00365A87">
              <w:rPr>
                <w:color w:val="000000" w:themeColor="text1"/>
                <w:sz w:val="28"/>
                <w:szCs w:val="28"/>
              </w:rPr>
              <w:t>hóa chất an toàn.</w:t>
            </w:r>
          </w:p>
          <w:p w14:paraId="40973AA3"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Nhận</w:t>
            </w:r>
            <w:r w:rsidRPr="00365A87">
              <w:rPr>
                <w:color w:val="000000" w:themeColor="text1"/>
                <w:spacing w:val="-6"/>
                <w:sz w:val="28"/>
                <w:szCs w:val="28"/>
              </w:rPr>
              <w:t xml:space="preserve"> </w:t>
            </w:r>
            <w:r w:rsidRPr="00365A87">
              <w:rPr>
                <w:color w:val="000000" w:themeColor="text1"/>
                <w:sz w:val="28"/>
                <w:szCs w:val="28"/>
              </w:rPr>
              <w:t>biết</w:t>
            </w:r>
            <w:r w:rsidRPr="00365A87">
              <w:rPr>
                <w:color w:val="000000" w:themeColor="text1"/>
                <w:spacing w:val="-8"/>
                <w:sz w:val="28"/>
                <w:szCs w:val="28"/>
              </w:rPr>
              <w:t xml:space="preserve"> </w:t>
            </w:r>
            <w:r w:rsidRPr="00365A87">
              <w:rPr>
                <w:color w:val="000000" w:themeColor="text1"/>
                <w:sz w:val="28"/>
                <w:szCs w:val="28"/>
              </w:rPr>
              <w:t>được</w:t>
            </w:r>
            <w:r w:rsidRPr="00365A87">
              <w:rPr>
                <w:color w:val="000000" w:themeColor="text1"/>
                <w:spacing w:val="-8"/>
                <w:sz w:val="28"/>
                <w:szCs w:val="28"/>
              </w:rPr>
              <w:t xml:space="preserve"> </w:t>
            </w:r>
            <w:r w:rsidRPr="00365A87">
              <w:rPr>
                <w:color w:val="000000" w:themeColor="text1"/>
                <w:sz w:val="28"/>
                <w:szCs w:val="28"/>
              </w:rPr>
              <w:t>các</w:t>
            </w:r>
            <w:r w:rsidRPr="00365A87">
              <w:rPr>
                <w:color w:val="000000" w:themeColor="text1"/>
                <w:spacing w:val="-8"/>
                <w:sz w:val="28"/>
                <w:szCs w:val="28"/>
              </w:rPr>
              <w:t xml:space="preserve"> </w:t>
            </w:r>
            <w:r w:rsidRPr="00365A87">
              <w:rPr>
                <w:color w:val="000000" w:themeColor="text1"/>
                <w:sz w:val="28"/>
                <w:szCs w:val="28"/>
              </w:rPr>
              <w:t>thiết</w:t>
            </w:r>
            <w:r w:rsidRPr="00365A87">
              <w:rPr>
                <w:color w:val="000000" w:themeColor="text1"/>
                <w:spacing w:val="-8"/>
                <w:sz w:val="28"/>
                <w:szCs w:val="28"/>
              </w:rPr>
              <w:t xml:space="preserve"> </w:t>
            </w:r>
            <w:r w:rsidRPr="00365A87">
              <w:rPr>
                <w:color w:val="000000" w:themeColor="text1"/>
                <w:sz w:val="28"/>
                <w:szCs w:val="28"/>
              </w:rPr>
              <w:t>bị</w:t>
            </w:r>
            <w:r w:rsidRPr="00365A87">
              <w:rPr>
                <w:color w:val="000000" w:themeColor="text1"/>
                <w:spacing w:val="-5"/>
                <w:sz w:val="28"/>
                <w:szCs w:val="28"/>
              </w:rPr>
              <w:t xml:space="preserve"> </w:t>
            </w:r>
            <w:r w:rsidRPr="00365A87">
              <w:rPr>
                <w:color w:val="000000" w:themeColor="text1"/>
                <w:sz w:val="28"/>
                <w:szCs w:val="28"/>
              </w:rPr>
              <w:t>điện trong môn KHTN.</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04B15A42"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22E03DB1" w14:textId="77777777" w:rsidR="00FA55BB" w:rsidRPr="00365A87" w:rsidRDefault="00FA55BB" w:rsidP="004C1053">
            <w:pPr>
              <w:spacing w:line="312" w:lineRule="auto"/>
              <w:ind w:left="-116"/>
              <w:jc w:val="center"/>
              <w:rPr>
                <w:color w:val="000000" w:themeColor="text1"/>
                <w:sz w:val="28"/>
                <w:szCs w:val="28"/>
              </w:rPr>
            </w:pPr>
          </w:p>
          <w:p w14:paraId="0FAB6D1F"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4</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3E85EC1E"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32C01B08" w14:textId="77777777" w:rsidR="00FA55BB" w:rsidRPr="00365A87" w:rsidRDefault="00FA55BB" w:rsidP="004C1053">
            <w:pPr>
              <w:spacing w:line="312" w:lineRule="auto"/>
              <w:ind w:left="-116"/>
              <w:jc w:val="center"/>
              <w:rPr>
                <w:color w:val="000000" w:themeColor="text1"/>
                <w:sz w:val="28"/>
                <w:szCs w:val="28"/>
                <w:lang w:val="vi-VN"/>
              </w:rPr>
            </w:pPr>
            <w:r w:rsidRPr="00365A87">
              <w:rPr>
                <w:color w:val="000000" w:themeColor="text1"/>
                <w:sz w:val="28"/>
                <w:szCs w:val="28"/>
              </w:rPr>
              <w:t>C1,2,3,4</w:t>
            </w:r>
          </w:p>
        </w:tc>
      </w:tr>
      <w:tr w:rsidR="00365A87" w:rsidRPr="00365A87" w14:paraId="408A9B33" w14:textId="77777777" w:rsidTr="00D07D3F">
        <w:trPr>
          <w:cantSplit/>
          <w:tblHeader/>
        </w:trPr>
        <w:tc>
          <w:tcPr>
            <w:tcW w:w="757" w:type="pct"/>
            <w:vMerge/>
            <w:tcBorders>
              <w:left w:val="single" w:sz="4" w:space="0" w:color="auto"/>
              <w:right w:val="single" w:sz="4" w:space="0" w:color="auto"/>
            </w:tcBorders>
            <w:shd w:val="clear" w:color="auto" w:fill="FFFFFF"/>
            <w:vAlign w:val="center"/>
          </w:tcPr>
          <w:p w14:paraId="57121D15"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6CF29C52" w14:textId="77777777" w:rsidR="00FA55BB" w:rsidRPr="00365A87" w:rsidRDefault="00FA55BB" w:rsidP="004C1053">
            <w:pPr>
              <w:spacing w:line="312" w:lineRule="auto"/>
              <w:rPr>
                <w:b/>
                <w:bCs/>
                <w:color w:val="000000" w:themeColor="text1"/>
                <w:sz w:val="28"/>
                <w:szCs w:val="28"/>
              </w:rPr>
            </w:pPr>
            <w:r w:rsidRPr="00365A87">
              <w:rPr>
                <w:b/>
                <w:bCs/>
                <w:color w:val="000000" w:themeColor="text1"/>
                <w:sz w:val="28"/>
                <w:szCs w:val="28"/>
              </w:rPr>
              <w:t>Thông hiểu</w:t>
            </w:r>
          </w:p>
          <w:p w14:paraId="3263F2FF" w14:textId="77777777" w:rsidR="00FA55BB" w:rsidRPr="00365A87" w:rsidRDefault="00FA55BB" w:rsidP="004C1053">
            <w:pPr>
              <w:spacing w:line="312" w:lineRule="auto"/>
              <w:jc w:val="center"/>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3F6DE832"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w:t>
            </w:r>
            <w:r w:rsidRPr="00365A87">
              <w:rPr>
                <w:color w:val="000000" w:themeColor="text1"/>
                <w:sz w:val="28"/>
                <w:szCs w:val="28"/>
                <w:lang w:val="vi-VN"/>
              </w:rPr>
              <w:t xml:space="preserve"> Tiến hành </w:t>
            </w:r>
            <w:r w:rsidRPr="00365A87">
              <w:rPr>
                <w:color w:val="000000" w:themeColor="text1"/>
                <w:sz w:val="28"/>
                <w:szCs w:val="28"/>
              </w:rPr>
              <w:t>được thí nghiệm của hydrochloric acid (làm đổi màu chất chỉ thị; phản ứng với kim loại), nêu và giải thích được hiện tượng xảy ra trong thí nghiệm (viết phương trình hoá học) và rút ra nhận xét về tính chất của acid.</w:t>
            </w:r>
          </w:p>
          <w:p w14:paraId="76718B8B" w14:textId="77777777" w:rsidR="00FA55BB" w:rsidRPr="00365A87" w:rsidRDefault="00FA55BB" w:rsidP="00D07D3F">
            <w:pPr>
              <w:spacing w:line="312" w:lineRule="auto"/>
              <w:jc w:val="both"/>
              <w:rPr>
                <w:color w:val="000000" w:themeColor="text1"/>
                <w:spacing w:val="-6"/>
                <w:sz w:val="28"/>
                <w:szCs w:val="28"/>
                <w:lang w:val="de-DE"/>
              </w:rPr>
            </w:pPr>
            <w:r w:rsidRPr="00365A87">
              <w:rPr>
                <w:color w:val="000000" w:themeColor="text1"/>
                <w:sz w:val="28"/>
                <w:szCs w:val="28"/>
              </w:rPr>
              <w:t xml:space="preserve">– </w:t>
            </w:r>
            <w:r w:rsidRPr="00365A87">
              <w:rPr>
                <w:color w:val="000000" w:themeColor="text1"/>
                <w:spacing w:val="-6"/>
                <w:sz w:val="28"/>
                <w:szCs w:val="28"/>
                <w:lang w:val="de-DE"/>
              </w:rPr>
              <w:t>Tra được bảng tính tan để biết một hydroxide cụ thể thuộc loại kiềm hoặc base không tan.</w:t>
            </w:r>
          </w:p>
          <w:p w14:paraId="7D035B56" w14:textId="77777777" w:rsidR="00FA55BB" w:rsidRPr="00365A87" w:rsidRDefault="00FA55BB" w:rsidP="00D07D3F">
            <w:pPr>
              <w:spacing w:line="312" w:lineRule="auto"/>
              <w:jc w:val="both"/>
              <w:rPr>
                <w:color w:val="000000" w:themeColor="text1"/>
                <w:sz w:val="28"/>
                <w:szCs w:val="28"/>
                <w:lang w:val="de-DE"/>
              </w:rPr>
            </w:pPr>
            <w:r w:rsidRPr="00365A87">
              <w:rPr>
                <w:color w:val="000000" w:themeColor="text1"/>
                <w:sz w:val="28"/>
                <w:szCs w:val="28"/>
                <w:lang w:val="de-DE"/>
              </w:rPr>
              <w:t xml:space="preserve">– </w:t>
            </w:r>
            <w:r w:rsidRPr="00365A87">
              <w:rPr>
                <w:color w:val="000000" w:themeColor="text1"/>
                <w:sz w:val="28"/>
                <w:szCs w:val="28"/>
                <w:lang w:val="vi-VN"/>
              </w:rPr>
              <w:t xml:space="preserve">Tiến hành </w:t>
            </w:r>
            <w:r w:rsidRPr="00365A87">
              <w:rPr>
                <w:color w:val="000000" w:themeColor="text1"/>
                <w:sz w:val="28"/>
                <w:szCs w:val="28"/>
                <w:lang w:val="de-DE"/>
              </w:rPr>
              <w:t>được thí nghiệm base là làm đổi màu chất chỉ thị, phản ứng với acid tạo muối, nêu và giải thích được hiện tượng xảy ra trong thí nghiệm (viết phương trình hoá học) và rút ra nhận xét về tính chất của base.</w:t>
            </w:r>
          </w:p>
          <w:p w14:paraId="04D3FE96" w14:textId="77777777" w:rsidR="00FA55BB" w:rsidRPr="00365A87" w:rsidRDefault="00FA55BB" w:rsidP="00D07D3F">
            <w:pPr>
              <w:spacing w:line="312" w:lineRule="auto"/>
              <w:jc w:val="both"/>
              <w:rPr>
                <w:iCs/>
                <w:color w:val="000000" w:themeColor="text1"/>
                <w:sz w:val="28"/>
                <w:szCs w:val="28"/>
              </w:rPr>
            </w:pPr>
            <w:r w:rsidRPr="00365A87">
              <w:rPr>
                <w:color w:val="000000" w:themeColor="text1"/>
                <w:sz w:val="28"/>
                <w:szCs w:val="28"/>
                <w:lang w:val="vi-VN"/>
              </w:rPr>
              <w:t xml:space="preserve">Tiến hành </w:t>
            </w:r>
            <w:r w:rsidRPr="00365A87">
              <w:rPr>
                <w:iCs/>
                <w:color w:val="000000" w:themeColor="text1"/>
                <w:sz w:val="28"/>
                <w:szCs w:val="28"/>
              </w:rPr>
              <w:t>được một số thí nghiệm đo pH (bằng giấy chỉ thị) một số loại thực phẩm (đồ uống, hoa quả,...).</w:t>
            </w:r>
          </w:p>
          <w:p w14:paraId="53DA7C36" w14:textId="77777777" w:rsidR="00FA55BB" w:rsidRPr="00365A87" w:rsidRDefault="00FA55BB" w:rsidP="00D07D3F">
            <w:pPr>
              <w:spacing w:line="312" w:lineRule="auto"/>
              <w:jc w:val="both"/>
              <w:rPr>
                <w:b/>
                <w:color w:val="000000" w:themeColor="text1"/>
                <w:sz w:val="28"/>
                <w:szCs w:val="28"/>
              </w:rPr>
            </w:pPr>
            <w:r w:rsidRPr="00365A87">
              <w:rPr>
                <w:color w:val="000000" w:themeColor="text1"/>
                <w:sz w:val="28"/>
                <w:szCs w:val="28"/>
              </w:rPr>
              <w:t>- Chỉ ra được một số dấu hiệu chứng</w:t>
            </w:r>
            <w:r w:rsidRPr="00365A87">
              <w:rPr>
                <w:color w:val="000000" w:themeColor="text1"/>
                <w:spacing w:val="-6"/>
                <w:sz w:val="28"/>
                <w:szCs w:val="28"/>
              </w:rPr>
              <w:t xml:space="preserve"> </w:t>
            </w:r>
            <w:r w:rsidRPr="00365A87">
              <w:rPr>
                <w:color w:val="000000" w:themeColor="text1"/>
                <w:sz w:val="28"/>
                <w:szCs w:val="28"/>
              </w:rPr>
              <w:t>tỏ</w:t>
            </w:r>
            <w:r w:rsidRPr="00365A87">
              <w:rPr>
                <w:color w:val="000000" w:themeColor="text1"/>
                <w:spacing w:val="-6"/>
                <w:sz w:val="28"/>
                <w:szCs w:val="28"/>
              </w:rPr>
              <w:t xml:space="preserve"> </w:t>
            </w:r>
            <w:r w:rsidRPr="00365A87">
              <w:rPr>
                <w:color w:val="000000" w:themeColor="text1"/>
                <w:sz w:val="28"/>
                <w:szCs w:val="28"/>
              </w:rPr>
              <w:t>có</w:t>
            </w:r>
            <w:r w:rsidRPr="00365A87">
              <w:rPr>
                <w:color w:val="000000" w:themeColor="text1"/>
                <w:spacing w:val="-6"/>
                <w:sz w:val="28"/>
                <w:szCs w:val="28"/>
              </w:rPr>
              <w:t xml:space="preserve"> </w:t>
            </w:r>
            <w:r w:rsidRPr="00365A87">
              <w:rPr>
                <w:color w:val="000000" w:themeColor="text1"/>
                <w:sz w:val="28"/>
                <w:szCs w:val="28"/>
              </w:rPr>
              <w:t>phản</w:t>
            </w:r>
            <w:r w:rsidRPr="00365A87">
              <w:rPr>
                <w:color w:val="000000" w:themeColor="text1"/>
                <w:spacing w:val="-6"/>
                <w:sz w:val="28"/>
                <w:szCs w:val="28"/>
              </w:rPr>
              <w:t xml:space="preserve"> </w:t>
            </w:r>
            <w:r w:rsidRPr="00365A87">
              <w:rPr>
                <w:color w:val="000000" w:themeColor="text1"/>
                <w:sz w:val="28"/>
                <w:szCs w:val="28"/>
              </w:rPr>
              <w:t>ứng</w:t>
            </w:r>
            <w:r w:rsidRPr="00365A87">
              <w:rPr>
                <w:color w:val="000000" w:themeColor="text1"/>
                <w:spacing w:val="-6"/>
                <w:sz w:val="28"/>
                <w:szCs w:val="28"/>
              </w:rPr>
              <w:t xml:space="preserve"> </w:t>
            </w:r>
            <w:r w:rsidRPr="00365A87">
              <w:rPr>
                <w:color w:val="000000" w:themeColor="text1"/>
                <w:sz w:val="28"/>
                <w:szCs w:val="28"/>
              </w:rPr>
              <w:t>hóa</w:t>
            </w:r>
            <w:r w:rsidRPr="00365A87">
              <w:rPr>
                <w:color w:val="000000" w:themeColor="text1"/>
                <w:spacing w:val="-8"/>
                <w:sz w:val="28"/>
                <w:szCs w:val="28"/>
              </w:rPr>
              <w:t xml:space="preserve"> </w:t>
            </w:r>
            <w:r w:rsidRPr="00365A87">
              <w:rPr>
                <w:color w:val="000000" w:themeColor="text1"/>
                <w:sz w:val="28"/>
                <w:szCs w:val="28"/>
              </w:rPr>
              <w:t>học</w:t>
            </w:r>
            <w:r w:rsidRPr="00365A87">
              <w:rPr>
                <w:color w:val="000000" w:themeColor="text1"/>
                <w:spacing w:val="-8"/>
                <w:sz w:val="28"/>
                <w:szCs w:val="28"/>
              </w:rPr>
              <w:t xml:space="preserve"> </w:t>
            </w:r>
            <w:r w:rsidRPr="00365A87">
              <w:rPr>
                <w:color w:val="000000" w:themeColor="text1"/>
                <w:sz w:val="28"/>
                <w:szCs w:val="28"/>
              </w:rPr>
              <w:t xml:space="preserve">xảy </w:t>
            </w:r>
            <w:r w:rsidRPr="00365A87">
              <w:rPr>
                <w:color w:val="000000" w:themeColor="text1"/>
                <w:spacing w:val="-4"/>
                <w:sz w:val="28"/>
                <w:szCs w:val="28"/>
              </w:rPr>
              <w:t>ra.</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7FDBF489"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34413291"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4</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443DB5D3"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0E752EA1"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C5,6,7,8</w:t>
            </w:r>
          </w:p>
        </w:tc>
      </w:tr>
      <w:tr w:rsidR="00365A87" w:rsidRPr="00365A87" w14:paraId="11050FA1" w14:textId="77777777" w:rsidTr="00FA55BB">
        <w:trPr>
          <w:tblHeader/>
        </w:trPr>
        <w:tc>
          <w:tcPr>
            <w:tcW w:w="757" w:type="pct"/>
            <w:vMerge w:val="restart"/>
            <w:tcBorders>
              <w:left w:val="single" w:sz="4" w:space="0" w:color="auto"/>
              <w:right w:val="single" w:sz="4" w:space="0" w:color="auto"/>
            </w:tcBorders>
            <w:shd w:val="clear" w:color="auto" w:fill="FFFFFF"/>
            <w:vAlign w:val="center"/>
          </w:tcPr>
          <w:p w14:paraId="2070BCA9" w14:textId="77777777" w:rsidR="00FA55BB" w:rsidRPr="00365A87" w:rsidRDefault="00FA55BB" w:rsidP="004C1053">
            <w:pPr>
              <w:spacing w:line="312" w:lineRule="auto"/>
              <w:jc w:val="center"/>
              <w:rPr>
                <w:b/>
                <w:color w:val="000000" w:themeColor="text1"/>
                <w:sz w:val="28"/>
                <w:szCs w:val="28"/>
              </w:rPr>
            </w:pPr>
            <w:r w:rsidRPr="00365A87">
              <w:rPr>
                <w:color w:val="000000" w:themeColor="text1"/>
                <w:sz w:val="28"/>
                <w:szCs w:val="28"/>
              </w:rPr>
              <w:lastRenderedPageBreak/>
              <w:t>Oxide (oxit)</w:t>
            </w:r>
          </w:p>
        </w:tc>
        <w:tc>
          <w:tcPr>
            <w:tcW w:w="566" w:type="pct"/>
            <w:tcBorders>
              <w:left w:val="single" w:sz="4" w:space="0" w:color="auto"/>
              <w:right w:val="single" w:sz="4" w:space="0" w:color="auto"/>
            </w:tcBorders>
            <w:shd w:val="clear" w:color="auto" w:fill="FFFFFF"/>
          </w:tcPr>
          <w:p w14:paraId="20025DAA" w14:textId="77777777" w:rsidR="00FA55BB" w:rsidRPr="00365A87" w:rsidRDefault="00FA55BB" w:rsidP="004C1053">
            <w:pPr>
              <w:spacing w:line="312" w:lineRule="auto"/>
              <w:rPr>
                <w:b/>
                <w:bCs/>
                <w:color w:val="000000" w:themeColor="text1"/>
                <w:sz w:val="28"/>
                <w:szCs w:val="28"/>
              </w:rPr>
            </w:pPr>
            <w:r w:rsidRPr="00365A87">
              <w:rPr>
                <w:b/>
                <w:bCs/>
                <w:color w:val="000000" w:themeColor="text1"/>
                <w:sz w:val="28"/>
                <w:szCs w:val="28"/>
              </w:rPr>
              <w:t>Nhận biết</w:t>
            </w:r>
          </w:p>
          <w:p w14:paraId="15CFF410" w14:textId="77777777" w:rsidR="00FA55BB" w:rsidRPr="00365A87" w:rsidRDefault="00FA55BB" w:rsidP="004C1053">
            <w:pPr>
              <w:spacing w:line="312" w:lineRule="auto"/>
              <w:jc w:val="center"/>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65D2D138"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Nêu được khái niệm oxide là hợp chất của oxygen với một nguyên tố khác.</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63B12F27"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1F6AD4E5"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2</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607613FB"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2CE96644"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C13,14</w:t>
            </w:r>
          </w:p>
        </w:tc>
      </w:tr>
      <w:tr w:rsidR="00365A87" w:rsidRPr="00365A87" w14:paraId="4C2B538E" w14:textId="77777777" w:rsidTr="00FA55BB">
        <w:trPr>
          <w:tblHeader/>
        </w:trPr>
        <w:tc>
          <w:tcPr>
            <w:tcW w:w="757" w:type="pct"/>
            <w:vMerge/>
            <w:tcBorders>
              <w:left w:val="single" w:sz="4" w:space="0" w:color="auto"/>
              <w:right w:val="single" w:sz="4" w:space="0" w:color="auto"/>
            </w:tcBorders>
            <w:shd w:val="clear" w:color="auto" w:fill="FFFFFF"/>
            <w:vAlign w:val="center"/>
          </w:tcPr>
          <w:p w14:paraId="0A354D90"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39ED3806" w14:textId="77777777" w:rsidR="00FA55BB" w:rsidRPr="00365A87" w:rsidRDefault="00FA55BB" w:rsidP="004C1053">
            <w:pPr>
              <w:spacing w:line="312" w:lineRule="auto"/>
              <w:rPr>
                <w:b/>
                <w:bCs/>
                <w:color w:val="000000" w:themeColor="text1"/>
                <w:sz w:val="28"/>
                <w:szCs w:val="28"/>
              </w:rPr>
            </w:pPr>
            <w:r w:rsidRPr="00365A87">
              <w:rPr>
                <w:b/>
                <w:bCs/>
                <w:color w:val="000000" w:themeColor="text1"/>
                <w:sz w:val="28"/>
                <w:szCs w:val="28"/>
              </w:rPr>
              <w:t>Thông hiểu</w:t>
            </w:r>
          </w:p>
          <w:p w14:paraId="5C8B062F" w14:textId="77777777" w:rsidR="00FA55BB" w:rsidRPr="00365A87" w:rsidRDefault="00FA55BB" w:rsidP="004C1053">
            <w:pPr>
              <w:spacing w:line="312" w:lineRule="auto"/>
              <w:jc w:val="center"/>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5C792844"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Viết được phương trình hoá học tạo oxide từ kim loại/phi kim với oxygen.</w:t>
            </w:r>
          </w:p>
          <w:p w14:paraId="2F0AA7D3"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xml:space="preserve"> - Phân loại được các oxide theo khả năng phản ứng với acid/base (oxide acid, oxide base, oxide lưỡng tính, oxide trung tính).</w:t>
            </w:r>
          </w:p>
          <w:p w14:paraId="46D50B70" w14:textId="77777777" w:rsidR="00FA55BB" w:rsidRPr="00365A87" w:rsidRDefault="00FA55BB" w:rsidP="00D07D3F">
            <w:pPr>
              <w:spacing w:line="312" w:lineRule="auto"/>
              <w:jc w:val="both"/>
              <w:rPr>
                <w:b/>
                <w:color w:val="000000" w:themeColor="text1"/>
                <w:sz w:val="28"/>
                <w:szCs w:val="28"/>
              </w:rPr>
            </w:pPr>
            <w:r w:rsidRPr="00365A87">
              <w:rPr>
                <w:color w:val="000000" w:themeColor="text1"/>
                <w:sz w:val="28"/>
                <w:szCs w:val="28"/>
              </w:rPr>
              <w:t>– Tiến hành được thí nghiệm oxide kim loại phản ứng với acid; oxide phi kim phản ứng với base; nêu và giải thích được hiện tượng xảy ra trong thí nghiệm (viết phương trình hoá học) và rút ra nhận xét về tính chất hoá học của oxide.</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7624B3F5"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7918A9E6" w14:textId="77777777" w:rsidR="00FA55BB" w:rsidRPr="00365A87" w:rsidRDefault="00FA55BB" w:rsidP="004C1053">
            <w:pPr>
              <w:spacing w:line="312" w:lineRule="auto"/>
              <w:ind w:left="-116"/>
              <w:jc w:val="center"/>
              <w:rPr>
                <w:color w:val="000000" w:themeColor="text1"/>
                <w:sz w:val="28"/>
                <w:szCs w:val="28"/>
                <w:lang w:val="vi-VN"/>
              </w:rPr>
            </w:pPr>
            <w:r w:rsidRPr="00365A87">
              <w:rPr>
                <w:color w:val="000000" w:themeColor="text1"/>
                <w:sz w:val="28"/>
                <w:szCs w:val="28"/>
                <w:lang w:val="vi-VN"/>
              </w:rPr>
              <w:t>2</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423ACBF9"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64AFED31"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C17,18</w:t>
            </w:r>
          </w:p>
        </w:tc>
      </w:tr>
      <w:tr w:rsidR="00365A87" w:rsidRPr="00365A87" w14:paraId="66C63DAB" w14:textId="77777777" w:rsidTr="00FA55BB">
        <w:trPr>
          <w:tblHeader/>
        </w:trPr>
        <w:tc>
          <w:tcPr>
            <w:tcW w:w="757" w:type="pct"/>
            <w:vMerge w:val="restart"/>
            <w:tcBorders>
              <w:left w:val="single" w:sz="4" w:space="0" w:color="auto"/>
              <w:right w:val="single" w:sz="4" w:space="0" w:color="auto"/>
            </w:tcBorders>
            <w:shd w:val="clear" w:color="auto" w:fill="FFFFFF"/>
            <w:vAlign w:val="center"/>
          </w:tcPr>
          <w:p w14:paraId="353157DC" w14:textId="77777777" w:rsidR="00FA55BB" w:rsidRPr="00365A87" w:rsidRDefault="00FA55BB" w:rsidP="004C1053">
            <w:pPr>
              <w:spacing w:line="312" w:lineRule="auto"/>
              <w:jc w:val="center"/>
              <w:rPr>
                <w:b/>
                <w:color w:val="000000" w:themeColor="text1"/>
                <w:sz w:val="28"/>
                <w:szCs w:val="28"/>
              </w:rPr>
            </w:pPr>
            <w:r w:rsidRPr="00365A87">
              <w:rPr>
                <w:color w:val="000000" w:themeColor="text1"/>
                <w:sz w:val="28"/>
                <w:szCs w:val="28"/>
              </w:rPr>
              <w:lastRenderedPageBreak/>
              <w:t>Muối</w:t>
            </w:r>
          </w:p>
        </w:tc>
        <w:tc>
          <w:tcPr>
            <w:tcW w:w="566" w:type="pct"/>
            <w:tcBorders>
              <w:left w:val="single" w:sz="4" w:space="0" w:color="auto"/>
              <w:right w:val="single" w:sz="4" w:space="0" w:color="auto"/>
            </w:tcBorders>
            <w:shd w:val="clear" w:color="auto" w:fill="FFFFFF"/>
          </w:tcPr>
          <w:p w14:paraId="410474A1" w14:textId="77777777" w:rsidR="00FA55BB" w:rsidRPr="00365A87" w:rsidRDefault="00FA55BB" w:rsidP="004C1053">
            <w:pPr>
              <w:spacing w:line="312" w:lineRule="auto"/>
              <w:rPr>
                <w:b/>
                <w:bCs/>
                <w:color w:val="000000" w:themeColor="text1"/>
                <w:sz w:val="28"/>
                <w:szCs w:val="28"/>
              </w:rPr>
            </w:pPr>
            <w:r w:rsidRPr="00365A87">
              <w:rPr>
                <w:b/>
                <w:bCs/>
                <w:color w:val="000000" w:themeColor="text1"/>
                <w:sz w:val="28"/>
                <w:szCs w:val="28"/>
              </w:rPr>
              <w:t>Nhận biết</w:t>
            </w:r>
          </w:p>
          <w:p w14:paraId="62FB18EE" w14:textId="77777777" w:rsidR="00FA55BB" w:rsidRPr="00365A87" w:rsidRDefault="00FA55BB" w:rsidP="004C1053">
            <w:pPr>
              <w:spacing w:line="312" w:lineRule="auto"/>
              <w:jc w:val="center"/>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55F8577F"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Nêu được khái niệm về muối (các muối thông thường là hợp chất được hình thành từ sự thay thế ion H</w:t>
            </w:r>
            <w:r w:rsidRPr="00365A87">
              <w:rPr>
                <w:color w:val="000000" w:themeColor="text1"/>
                <w:sz w:val="28"/>
                <w:szCs w:val="28"/>
                <w:vertAlign w:val="superscript"/>
              </w:rPr>
              <w:t>+</w:t>
            </w:r>
            <w:r w:rsidRPr="00365A87">
              <w:rPr>
                <w:color w:val="000000" w:themeColor="text1"/>
                <w:sz w:val="28"/>
                <w:szCs w:val="28"/>
              </w:rPr>
              <w:t xml:space="preserve"> của acid bởi ion kim loại hoặc ion </w:t>
            </w:r>
            <w:r w:rsidRPr="00365A87">
              <w:rPr>
                <w:noProof/>
                <w:color w:val="000000" w:themeColor="text1"/>
                <w:position w:val="-12"/>
                <w:sz w:val="28"/>
                <w:szCs w:val="28"/>
              </w:rPr>
              <w:object w:dxaOrig="780" w:dyaOrig="420" w14:anchorId="26166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75pt;height:21pt;mso-width-percent:0;mso-height-percent:0;mso-width-percent:0;mso-height-percent:0" o:ole="">
                  <v:imagedata r:id="rId7" o:title=""/>
                </v:shape>
                <o:OLEObject Type="Embed" ProgID="Equation.DSMT4" ShapeID="_x0000_i1025" DrawAspect="Content" ObjectID="_1752306560" r:id="rId8"/>
              </w:object>
            </w:r>
            <w:r w:rsidRPr="00365A87">
              <w:rPr>
                <w:color w:val="000000" w:themeColor="text1"/>
                <w:sz w:val="28"/>
                <w:szCs w:val="28"/>
              </w:rPr>
              <w:t xml:space="preserve"> </w:t>
            </w:r>
          </w:p>
          <w:p w14:paraId="334198B3"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Chỉ ra được một số muối tan và muối không tan từ bảng tính tan.</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768BE4A3"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6FCF4AB5"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4</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7E71E794"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72CE1345"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C9,10,16,12</w:t>
            </w:r>
          </w:p>
        </w:tc>
      </w:tr>
      <w:tr w:rsidR="00365A87" w:rsidRPr="00365A87" w14:paraId="7A91A5C7" w14:textId="77777777" w:rsidTr="00FA55BB">
        <w:trPr>
          <w:tblHeader/>
        </w:trPr>
        <w:tc>
          <w:tcPr>
            <w:tcW w:w="757" w:type="pct"/>
            <w:vMerge/>
            <w:tcBorders>
              <w:left w:val="single" w:sz="4" w:space="0" w:color="auto"/>
              <w:right w:val="single" w:sz="4" w:space="0" w:color="auto"/>
            </w:tcBorders>
            <w:shd w:val="clear" w:color="auto" w:fill="FFFFFF"/>
            <w:vAlign w:val="center"/>
          </w:tcPr>
          <w:p w14:paraId="5E38AFD9"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3FBEF2CC" w14:textId="77777777" w:rsidR="00FA55BB" w:rsidRPr="00365A87" w:rsidRDefault="00FA55BB" w:rsidP="004C1053">
            <w:pPr>
              <w:spacing w:line="312" w:lineRule="auto"/>
              <w:rPr>
                <w:b/>
                <w:bCs/>
                <w:color w:val="000000" w:themeColor="text1"/>
                <w:sz w:val="28"/>
                <w:szCs w:val="28"/>
              </w:rPr>
            </w:pPr>
            <w:r w:rsidRPr="00365A87">
              <w:rPr>
                <w:b/>
                <w:bCs/>
                <w:color w:val="000000" w:themeColor="text1"/>
                <w:sz w:val="28"/>
                <w:szCs w:val="28"/>
              </w:rPr>
              <w:t>Thông hiểu</w:t>
            </w:r>
          </w:p>
          <w:p w14:paraId="1B754338" w14:textId="77777777" w:rsidR="00FA55BB" w:rsidRPr="00365A87" w:rsidRDefault="00FA55BB" w:rsidP="004C1053">
            <w:pPr>
              <w:spacing w:line="312" w:lineRule="auto"/>
              <w:jc w:val="center"/>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7CA07D47"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Đọc được tên một số loại muối thông dụng.</w:t>
            </w:r>
          </w:p>
          <w:p w14:paraId="33F30701"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*Trình bày được một số phương pháp điều chế muối.</w:t>
            </w:r>
          </w:p>
          <w:p w14:paraId="0D606EBC"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*Trình bày được mối quan hệ giữa acid, base, oxide và muối; rút ra được kết luận về tính chất hoá học của acid, base, oxide.</w:t>
            </w:r>
          </w:p>
          <w:p w14:paraId="4784CCB5" w14:textId="77777777" w:rsidR="00FA55BB" w:rsidRPr="00365A87" w:rsidRDefault="00FA55BB" w:rsidP="00D07D3F">
            <w:pPr>
              <w:spacing w:line="312" w:lineRule="auto"/>
              <w:jc w:val="both"/>
              <w:rPr>
                <w:b/>
                <w:color w:val="000000" w:themeColor="text1"/>
                <w:sz w:val="28"/>
                <w:szCs w:val="28"/>
              </w:rPr>
            </w:pPr>
            <w:r w:rsidRPr="00365A87">
              <w:rPr>
                <w:color w:val="000000" w:themeColor="text1"/>
                <w:sz w:val="28"/>
                <w:szCs w:val="28"/>
              </w:rPr>
              <w:t>– Tiến hành được thí nghiệm muối phản ứng với kim loại, với acid, với base, với muối; nêu và giải thích được hiện tượng xảy ra trong thí nghiệm (viết phương trình hoá học) và rút ra kết luận về tính chất hoá học của muối.</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4CAE0E40"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4C658690"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6DE82FEE"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7F83B3B2" w14:textId="77777777" w:rsidR="00FA55BB" w:rsidRPr="00365A87" w:rsidRDefault="00FA55BB" w:rsidP="004C1053">
            <w:pPr>
              <w:spacing w:line="312" w:lineRule="auto"/>
              <w:ind w:left="-116"/>
              <w:jc w:val="center"/>
              <w:rPr>
                <w:color w:val="000000" w:themeColor="text1"/>
                <w:sz w:val="28"/>
                <w:szCs w:val="28"/>
              </w:rPr>
            </w:pPr>
          </w:p>
        </w:tc>
      </w:tr>
      <w:tr w:rsidR="00FA55BB" w:rsidRPr="00365A87" w14:paraId="30F4C8AE" w14:textId="77777777" w:rsidTr="00FA55BB">
        <w:trPr>
          <w:tblHeader/>
        </w:trPr>
        <w:tc>
          <w:tcPr>
            <w:tcW w:w="5000" w:type="pct"/>
            <w:gridSpan w:val="7"/>
            <w:tcBorders>
              <w:left w:val="single" w:sz="4" w:space="0" w:color="auto"/>
              <w:right w:val="single" w:sz="4" w:space="0" w:color="auto"/>
            </w:tcBorders>
            <w:shd w:val="clear" w:color="auto" w:fill="FFFFFF"/>
            <w:vAlign w:val="center"/>
          </w:tcPr>
          <w:p w14:paraId="4091B5B5" w14:textId="77777777" w:rsidR="00FA55BB" w:rsidRPr="00365A87" w:rsidRDefault="00FA55BB" w:rsidP="00D07D3F">
            <w:pPr>
              <w:spacing w:line="312" w:lineRule="auto"/>
              <w:ind w:left="-116"/>
              <w:jc w:val="both"/>
              <w:rPr>
                <w:color w:val="000000" w:themeColor="text1"/>
                <w:sz w:val="28"/>
                <w:szCs w:val="28"/>
              </w:rPr>
            </w:pPr>
            <w:r w:rsidRPr="00365A87">
              <w:rPr>
                <w:b/>
                <w:color w:val="000000" w:themeColor="text1"/>
                <w:sz w:val="28"/>
                <w:szCs w:val="28"/>
              </w:rPr>
              <w:t>Phân bón h</w:t>
            </w:r>
            <w:bookmarkStart w:id="0" w:name="_GoBack"/>
            <w:bookmarkEnd w:id="0"/>
            <w:r w:rsidRPr="00365A87">
              <w:rPr>
                <w:b/>
                <w:color w:val="000000" w:themeColor="text1"/>
                <w:sz w:val="28"/>
                <w:szCs w:val="28"/>
              </w:rPr>
              <w:t>oá học</w:t>
            </w:r>
          </w:p>
        </w:tc>
      </w:tr>
      <w:tr w:rsidR="00365A87" w:rsidRPr="00365A87" w14:paraId="7811227B" w14:textId="77777777" w:rsidTr="00FA55BB">
        <w:trPr>
          <w:tblHeader/>
        </w:trPr>
        <w:tc>
          <w:tcPr>
            <w:tcW w:w="757" w:type="pct"/>
            <w:vMerge w:val="restart"/>
            <w:tcBorders>
              <w:left w:val="single" w:sz="4" w:space="0" w:color="auto"/>
              <w:right w:val="single" w:sz="4" w:space="0" w:color="auto"/>
            </w:tcBorders>
            <w:shd w:val="clear" w:color="auto" w:fill="FFFFFF"/>
            <w:vAlign w:val="center"/>
          </w:tcPr>
          <w:p w14:paraId="39C39294" w14:textId="77777777" w:rsidR="00FA55BB" w:rsidRPr="00365A87" w:rsidRDefault="00FA55BB" w:rsidP="004C1053">
            <w:pPr>
              <w:spacing w:line="312" w:lineRule="auto"/>
              <w:jc w:val="center"/>
              <w:rPr>
                <w:color w:val="000000" w:themeColor="text1"/>
                <w:sz w:val="28"/>
                <w:szCs w:val="28"/>
              </w:rPr>
            </w:pPr>
            <w:r w:rsidRPr="00365A87">
              <w:rPr>
                <w:color w:val="000000" w:themeColor="text1"/>
                <w:sz w:val="28"/>
                <w:szCs w:val="28"/>
              </w:rPr>
              <w:t>Phân bón hoá học</w:t>
            </w:r>
          </w:p>
        </w:tc>
        <w:tc>
          <w:tcPr>
            <w:tcW w:w="566" w:type="pct"/>
            <w:tcBorders>
              <w:left w:val="single" w:sz="4" w:space="0" w:color="auto"/>
              <w:right w:val="single" w:sz="4" w:space="0" w:color="auto"/>
            </w:tcBorders>
            <w:shd w:val="clear" w:color="auto" w:fill="FFFFFF"/>
          </w:tcPr>
          <w:p w14:paraId="1EDB09AA" w14:textId="77777777" w:rsidR="00FA55BB" w:rsidRPr="00365A87" w:rsidRDefault="00FA55BB" w:rsidP="004C1053">
            <w:pPr>
              <w:spacing w:line="312" w:lineRule="auto"/>
              <w:rPr>
                <w:b/>
                <w:bCs/>
                <w:color w:val="000000" w:themeColor="text1"/>
                <w:sz w:val="28"/>
                <w:szCs w:val="28"/>
              </w:rPr>
            </w:pPr>
            <w:r w:rsidRPr="00365A87">
              <w:rPr>
                <w:b/>
                <w:bCs/>
                <w:color w:val="000000" w:themeColor="text1"/>
                <w:sz w:val="28"/>
                <w:szCs w:val="28"/>
              </w:rPr>
              <w:t>Nhận biết</w:t>
            </w:r>
          </w:p>
          <w:p w14:paraId="540E86B0" w14:textId="77777777" w:rsidR="00FA55BB" w:rsidRPr="00365A87" w:rsidRDefault="00FA55BB" w:rsidP="004C1053">
            <w:pPr>
              <w:spacing w:line="312" w:lineRule="auto"/>
              <w:jc w:val="center"/>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4C51F62A"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Trình bày được vai trò của phân bón (một trong những nguồn bổ sung một số nguyên tố: đa lượng, trung lượng, vi lượng dưới dạng vô cơ và hữu cơ) cho đất, cây trồng.</w:t>
            </w:r>
          </w:p>
          <w:p w14:paraId="7F5D7621"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Nêu được thành phần và tác dụng cơ bản của một số loại phân bón hoá học đối với cây trồng (phân đạm, phân lân, phân kali, phân N–P–K).</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3F89DE21"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271B617F" w14:textId="77777777" w:rsidR="00FA55BB" w:rsidRPr="00365A87" w:rsidRDefault="00FA55BB" w:rsidP="004C1053">
            <w:pPr>
              <w:spacing w:line="312" w:lineRule="auto"/>
              <w:rPr>
                <w:color w:val="000000" w:themeColor="text1"/>
                <w:sz w:val="28"/>
                <w:szCs w:val="28"/>
              </w:rPr>
            </w:pPr>
            <w:r w:rsidRPr="00365A87">
              <w:rPr>
                <w:color w:val="000000" w:themeColor="text1"/>
                <w:sz w:val="28"/>
                <w:szCs w:val="28"/>
              </w:rPr>
              <w:t>4</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6077FFE1"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76A04429" w14:textId="77777777" w:rsidR="00FA55BB" w:rsidRPr="00365A87" w:rsidRDefault="00FA55BB" w:rsidP="004C1053">
            <w:pPr>
              <w:spacing w:line="312" w:lineRule="auto"/>
              <w:jc w:val="center"/>
              <w:rPr>
                <w:color w:val="000000" w:themeColor="text1"/>
                <w:sz w:val="28"/>
                <w:szCs w:val="28"/>
                <w:lang w:val="vi-VN"/>
              </w:rPr>
            </w:pPr>
            <w:r w:rsidRPr="00365A87">
              <w:rPr>
                <w:color w:val="000000" w:themeColor="text1"/>
                <w:sz w:val="28"/>
                <w:szCs w:val="28"/>
              </w:rPr>
              <w:t>C19,20,11,15</w:t>
            </w:r>
          </w:p>
          <w:p w14:paraId="7D63C889" w14:textId="77777777" w:rsidR="00FA55BB" w:rsidRPr="00365A87" w:rsidRDefault="00FA55BB" w:rsidP="004C1053">
            <w:pPr>
              <w:spacing w:line="312" w:lineRule="auto"/>
              <w:ind w:left="-116"/>
              <w:rPr>
                <w:color w:val="000000" w:themeColor="text1"/>
                <w:sz w:val="28"/>
                <w:szCs w:val="28"/>
              </w:rPr>
            </w:pPr>
          </w:p>
        </w:tc>
      </w:tr>
      <w:tr w:rsidR="00365A87" w:rsidRPr="00365A87" w14:paraId="31F61DA5" w14:textId="77777777" w:rsidTr="00FA55BB">
        <w:trPr>
          <w:tblHeader/>
        </w:trPr>
        <w:tc>
          <w:tcPr>
            <w:tcW w:w="757" w:type="pct"/>
            <w:vMerge/>
            <w:tcBorders>
              <w:left w:val="single" w:sz="4" w:space="0" w:color="auto"/>
              <w:right w:val="single" w:sz="4" w:space="0" w:color="auto"/>
            </w:tcBorders>
            <w:shd w:val="clear" w:color="auto" w:fill="FFFFFF"/>
            <w:vAlign w:val="center"/>
          </w:tcPr>
          <w:p w14:paraId="4464CC7C"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6A057800" w14:textId="77777777" w:rsidR="00FA55BB" w:rsidRPr="00365A87" w:rsidRDefault="00FA55BB" w:rsidP="004C1053">
            <w:pPr>
              <w:spacing w:line="312" w:lineRule="auto"/>
              <w:rPr>
                <w:b/>
                <w:bCs/>
                <w:color w:val="000000" w:themeColor="text1"/>
                <w:sz w:val="28"/>
                <w:szCs w:val="28"/>
              </w:rPr>
            </w:pPr>
            <w:r w:rsidRPr="00365A87">
              <w:rPr>
                <w:b/>
                <w:bCs/>
                <w:color w:val="000000" w:themeColor="text1"/>
                <w:sz w:val="28"/>
                <w:szCs w:val="28"/>
              </w:rPr>
              <w:t>Thông hiểu</w:t>
            </w:r>
          </w:p>
          <w:p w14:paraId="6ED998B9" w14:textId="77777777" w:rsidR="00FA55BB" w:rsidRPr="00365A87" w:rsidRDefault="00FA55BB" w:rsidP="004C1053">
            <w:pPr>
              <w:spacing w:line="312" w:lineRule="auto"/>
              <w:jc w:val="center"/>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2CC4F3A9" w14:textId="77777777" w:rsidR="00FA55BB" w:rsidRPr="00365A87" w:rsidRDefault="00FA55BB" w:rsidP="00D07D3F">
            <w:pPr>
              <w:spacing w:line="312" w:lineRule="auto"/>
              <w:jc w:val="both"/>
              <w:rPr>
                <w:b/>
                <w:color w:val="000000" w:themeColor="text1"/>
                <w:sz w:val="28"/>
                <w:szCs w:val="28"/>
              </w:rPr>
            </w:pPr>
            <w:r w:rsidRPr="00365A87">
              <w:rPr>
                <w:color w:val="000000" w:themeColor="text1"/>
                <w:sz w:val="28"/>
                <w:szCs w:val="28"/>
              </w:rPr>
              <w:t>Trình bày được ảnh hưởng của việc sử dụng phân bón hoá học (không đúng cách, không đúng liều lượng) đến môi trường của đất, nước và sức khoẻ của con người.</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1AC45704"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794AE5E7"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4962CAA0"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6E0431C4" w14:textId="77777777" w:rsidR="00FA55BB" w:rsidRPr="00365A87" w:rsidRDefault="00FA55BB" w:rsidP="004C1053">
            <w:pPr>
              <w:spacing w:line="312" w:lineRule="auto"/>
              <w:ind w:left="-116"/>
              <w:jc w:val="center"/>
              <w:rPr>
                <w:color w:val="000000" w:themeColor="text1"/>
                <w:sz w:val="28"/>
                <w:szCs w:val="28"/>
              </w:rPr>
            </w:pPr>
          </w:p>
        </w:tc>
      </w:tr>
      <w:tr w:rsidR="00365A87" w:rsidRPr="00365A87" w14:paraId="6E1EF581" w14:textId="77777777" w:rsidTr="00FA55BB">
        <w:trPr>
          <w:tblHeader/>
        </w:trPr>
        <w:tc>
          <w:tcPr>
            <w:tcW w:w="757" w:type="pct"/>
            <w:vMerge/>
            <w:tcBorders>
              <w:left w:val="single" w:sz="4" w:space="0" w:color="auto"/>
              <w:bottom w:val="single" w:sz="4" w:space="0" w:color="auto"/>
              <w:right w:val="single" w:sz="4" w:space="0" w:color="auto"/>
            </w:tcBorders>
            <w:shd w:val="clear" w:color="auto" w:fill="FFFFFF"/>
            <w:vAlign w:val="center"/>
          </w:tcPr>
          <w:p w14:paraId="49DC1D14"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1C5475D0" w14:textId="77777777" w:rsidR="00FA55BB" w:rsidRPr="00365A87" w:rsidRDefault="00FA55BB" w:rsidP="004C1053">
            <w:pPr>
              <w:spacing w:line="312" w:lineRule="auto"/>
              <w:rPr>
                <w:color w:val="000000" w:themeColor="text1"/>
                <w:sz w:val="28"/>
                <w:szCs w:val="28"/>
              </w:rPr>
            </w:pPr>
            <w:r w:rsidRPr="00365A87">
              <w:rPr>
                <w:b/>
                <w:bCs/>
                <w:color w:val="000000" w:themeColor="text1"/>
                <w:sz w:val="28"/>
                <w:szCs w:val="28"/>
              </w:rPr>
              <w:t>Vận dụng cao</w:t>
            </w:r>
          </w:p>
        </w:tc>
        <w:tc>
          <w:tcPr>
            <w:tcW w:w="2612" w:type="pct"/>
            <w:tcBorders>
              <w:left w:val="single" w:sz="4" w:space="0" w:color="auto"/>
              <w:right w:val="single" w:sz="4" w:space="0" w:color="auto"/>
            </w:tcBorders>
            <w:shd w:val="clear" w:color="auto" w:fill="FFFFFF"/>
            <w:vAlign w:val="center"/>
          </w:tcPr>
          <w:p w14:paraId="6F387577" w14:textId="77777777" w:rsidR="00FA55BB" w:rsidRPr="00365A87" w:rsidRDefault="00FA55BB" w:rsidP="00D07D3F">
            <w:pPr>
              <w:spacing w:line="312" w:lineRule="auto"/>
              <w:jc w:val="both"/>
              <w:rPr>
                <w:b/>
                <w:color w:val="000000" w:themeColor="text1"/>
                <w:sz w:val="28"/>
                <w:szCs w:val="28"/>
              </w:rPr>
            </w:pPr>
            <w:r w:rsidRPr="00365A87">
              <w:rPr>
                <w:color w:val="000000" w:themeColor="text1"/>
                <w:sz w:val="28"/>
                <w:szCs w:val="28"/>
              </w:rPr>
              <w:t>Đề xuất được biện pháp giảm thiểu ô nhiễm của phân bón.</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63FF4C51"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541FA374"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5CCE85C9"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79EF5864" w14:textId="77777777" w:rsidR="00FA55BB" w:rsidRPr="00365A87" w:rsidRDefault="00FA55BB" w:rsidP="004C1053">
            <w:pPr>
              <w:spacing w:line="312" w:lineRule="auto"/>
              <w:ind w:left="-116"/>
              <w:jc w:val="center"/>
              <w:rPr>
                <w:color w:val="000000" w:themeColor="text1"/>
                <w:sz w:val="28"/>
                <w:szCs w:val="28"/>
              </w:rPr>
            </w:pPr>
          </w:p>
        </w:tc>
      </w:tr>
      <w:tr w:rsidR="00FA55BB" w:rsidRPr="00365A87" w14:paraId="59B6544F" w14:textId="77777777" w:rsidTr="00FA55BB">
        <w:trPr>
          <w:tblHeader/>
        </w:trPr>
        <w:tc>
          <w:tcPr>
            <w:tcW w:w="5000" w:type="pct"/>
            <w:gridSpan w:val="7"/>
            <w:tcBorders>
              <w:left w:val="single" w:sz="4" w:space="0" w:color="auto"/>
              <w:right w:val="single" w:sz="4" w:space="0" w:color="auto"/>
            </w:tcBorders>
            <w:shd w:val="clear" w:color="auto" w:fill="FFFFFF"/>
            <w:vAlign w:val="center"/>
          </w:tcPr>
          <w:p w14:paraId="34BD3566" w14:textId="77777777" w:rsidR="00FA55BB" w:rsidRPr="00365A87" w:rsidRDefault="00FA55BB" w:rsidP="00D07D3F">
            <w:pPr>
              <w:spacing w:line="312" w:lineRule="auto"/>
              <w:ind w:left="-116"/>
              <w:jc w:val="both"/>
              <w:rPr>
                <w:b/>
                <w:color w:val="000000" w:themeColor="text1"/>
                <w:sz w:val="28"/>
                <w:szCs w:val="28"/>
              </w:rPr>
            </w:pPr>
            <w:r w:rsidRPr="00365A87">
              <w:rPr>
                <w:b/>
                <w:color w:val="000000" w:themeColor="text1"/>
                <w:sz w:val="28"/>
                <w:szCs w:val="28"/>
              </w:rPr>
              <w:lastRenderedPageBreak/>
              <w:t>Khối lượng riêng và áp suất</w:t>
            </w:r>
          </w:p>
        </w:tc>
      </w:tr>
      <w:tr w:rsidR="00365A87" w:rsidRPr="00365A87" w14:paraId="5F1ED37A" w14:textId="77777777" w:rsidTr="00FA55BB">
        <w:trPr>
          <w:tblHeader/>
        </w:trPr>
        <w:tc>
          <w:tcPr>
            <w:tcW w:w="757" w:type="pct"/>
            <w:vMerge w:val="restart"/>
            <w:tcBorders>
              <w:left w:val="single" w:sz="4" w:space="0" w:color="auto"/>
              <w:right w:val="single" w:sz="4" w:space="0" w:color="auto"/>
            </w:tcBorders>
            <w:shd w:val="clear" w:color="auto" w:fill="FFFFFF"/>
            <w:vAlign w:val="center"/>
          </w:tcPr>
          <w:p w14:paraId="42CD34C3" w14:textId="77777777" w:rsidR="00FA55BB" w:rsidRPr="00365A87" w:rsidRDefault="00FA55BB" w:rsidP="004C1053">
            <w:pPr>
              <w:spacing w:line="312" w:lineRule="auto"/>
              <w:rPr>
                <w:bCs/>
                <w:color w:val="000000" w:themeColor="text1"/>
                <w:sz w:val="28"/>
                <w:szCs w:val="28"/>
                <w:lang w:val="vi-VN"/>
              </w:rPr>
            </w:pPr>
            <w:r w:rsidRPr="00365A87">
              <w:rPr>
                <w:bCs/>
                <w:color w:val="000000" w:themeColor="text1"/>
                <w:sz w:val="28"/>
                <w:szCs w:val="28"/>
                <w:lang w:val="vi-VN"/>
              </w:rPr>
              <w:t xml:space="preserve"> Khái niệm khối lượng riêng. </w:t>
            </w:r>
            <w:r w:rsidRPr="00365A87">
              <w:rPr>
                <w:bCs/>
                <w:color w:val="000000" w:themeColor="text1"/>
                <w:sz w:val="28"/>
                <w:szCs w:val="28"/>
              </w:rPr>
              <w:t>Đo khối lượng riêng</w:t>
            </w:r>
          </w:p>
        </w:tc>
        <w:tc>
          <w:tcPr>
            <w:tcW w:w="566" w:type="pct"/>
            <w:tcBorders>
              <w:left w:val="single" w:sz="4" w:space="0" w:color="auto"/>
              <w:right w:val="single" w:sz="4" w:space="0" w:color="auto"/>
            </w:tcBorders>
            <w:shd w:val="clear" w:color="auto" w:fill="FFFFFF"/>
          </w:tcPr>
          <w:p w14:paraId="556E036A"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Nhận biết</w:t>
            </w:r>
          </w:p>
        </w:tc>
        <w:tc>
          <w:tcPr>
            <w:tcW w:w="2612" w:type="pct"/>
            <w:tcBorders>
              <w:left w:val="single" w:sz="4" w:space="0" w:color="auto"/>
              <w:right w:val="single" w:sz="4" w:space="0" w:color="auto"/>
            </w:tcBorders>
            <w:shd w:val="clear" w:color="auto" w:fill="FFFFFF"/>
            <w:vAlign w:val="center"/>
          </w:tcPr>
          <w:p w14:paraId="7885ECE5"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Nêu được định nghĩa khối lượng riêng.</w:t>
            </w:r>
          </w:p>
          <w:p w14:paraId="44DE02E7" w14:textId="77777777" w:rsidR="00FA55BB" w:rsidRPr="00365A87" w:rsidRDefault="00FA55BB" w:rsidP="00D07D3F">
            <w:pPr>
              <w:spacing w:line="312" w:lineRule="auto"/>
              <w:jc w:val="both"/>
              <w:rPr>
                <w:color w:val="000000" w:themeColor="text1"/>
                <w:sz w:val="28"/>
                <w:szCs w:val="28"/>
                <w:vertAlign w:val="superscript"/>
              </w:rPr>
            </w:pPr>
            <w:r w:rsidRPr="00365A87">
              <w:rPr>
                <w:color w:val="000000" w:themeColor="text1"/>
                <w:sz w:val="28"/>
                <w:szCs w:val="28"/>
              </w:rPr>
              <w:t>- Kể tên được một số đơn vị khối lượng riêng của một chất: kg/m</w:t>
            </w:r>
            <w:r w:rsidRPr="00365A87">
              <w:rPr>
                <w:color w:val="000000" w:themeColor="text1"/>
                <w:sz w:val="28"/>
                <w:szCs w:val="28"/>
                <w:vertAlign w:val="superscript"/>
              </w:rPr>
              <w:t>3</w:t>
            </w:r>
            <w:r w:rsidRPr="00365A87">
              <w:rPr>
                <w:color w:val="000000" w:themeColor="text1"/>
                <w:sz w:val="28"/>
                <w:szCs w:val="28"/>
              </w:rPr>
              <w:t>; g/m</w:t>
            </w:r>
            <w:r w:rsidRPr="00365A87">
              <w:rPr>
                <w:color w:val="000000" w:themeColor="text1"/>
                <w:sz w:val="28"/>
                <w:szCs w:val="28"/>
                <w:vertAlign w:val="superscript"/>
              </w:rPr>
              <w:t>3</w:t>
            </w:r>
            <w:r w:rsidRPr="00365A87">
              <w:rPr>
                <w:color w:val="000000" w:themeColor="text1"/>
                <w:sz w:val="28"/>
                <w:szCs w:val="28"/>
              </w:rPr>
              <w:t>; g/cm</w:t>
            </w:r>
            <w:r w:rsidRPr="00365A87">
              <w:rPr>
                <w:color w:val="000000" w:themeColor="text1"/>
                <w:sz w:val="28"/>
                <w:szCs w:val="28"/>
                <w:vertAlign w:val="superscript"/>
              </w:rPr>
              <w:t>3</w:t>
            </w:r>
            <w:r w:rsidRPr="00365A87">
              <w:rPr>
                <w:color w:val="000000" w:themeColor="text1"/>
                <w:sz w:val="28"/>
                <w:szCs w:val="28"/>
              </w:rPr>
              <w: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14223F8C"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00EC995B"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1</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0FC3F414"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6B7769B2" w14:textId="77777777" w:rsidR="00FA55BB" w:rsidRPr="00365A87" w:rsidRDefault="00FA55BB" w:rsidP="004C1053">
            <w:pPr>
              <w:spacing w:line="312" w:lineRule="auto"/>
              <w:ind w:left="-116"/>
              <w:jc w:val="center"/>
              <w:rPr>
                <w:color w:val="000000" w:themeColor="text1"/>
                <w:sz w:val="28"/>
                <w:szCs w:val="28"/>
                <w:lang w:val="vi-VN"/>
              </w:rPr>
            </w:pPr>
            <w:r w:rsidRPr="00365A87">
              <w:rPr>
                <w:color w:val="000000" w:themeColor="text1"/>
                <w:sz w:val="28"/>
                <w:szCs w:val="28"/>
              </w:rPr>
              <w:t>C21</w:t>
            </w:r>
          </w:p>
        </w:tc>
      </w:tr>
      <w:tr w:rsidR="00365A87" w:rsidRPr="00365A87" w14:paraId="2AFE6543" w14:textId="77777777" w:rsidTr="00FA55BB">
        <w:trPr>
          <w:tblHeader/>
        </w:trPr>
        <w:tc>
          <w:tcPr>
            <w:tcW w:w="757" w:type="pct"/>
            <w:vMerge/>
            <w:tcBorders>
              <w:left w:val="single" w:sz="4" w:space="0" w:color="auto"/>
              <w:right w:val="single" w:sz="4" w:space="0" w:color="auto"/>
            </w:tcBorders>
            <w:shd w:val="clear" w:color="auto" w:fill="FFFFFF"/>
            <w:vAlign w:val="center"/>
          </w:tcPr>
          <w:p w14:paraId="3CA3D0A7"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73886EA2"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Thông hiểu</w:t>
            </w:r>
          </w:p>
          <w:p w14:paraId="54092021" w14:textId="77777777" w:rsidR="00FA55BB" w:rsidRPr="00365A87" w:rsidRDefault="00FA55BB" w:rsidP="004C1053">
            <w:pPr>
              <w:spacing w:line="312" w:lineRule="auto"/>
              <w:rPr>
                <w:b/>
                <w:bCs/>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7D2285C0"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Viết được công thức: D = m/V; trong đó d là khối lượng riêng của một chất, đơn vị là kg/m</w:t>
            </w:r>
            <w:r w:rsidRPr="00365A87">
              <w:rPr>
                <w:color w:val="000000" w:themeColor="text1"/>
                <w:sz w:val="28"/>
                <w:szCs w:val="28"/>
                <w:vertAlign w:val="superscript"/>
              </w:rPr>
              <w:t>3</w:t>
            </w:r>
            <w:r w:rsidRPr="00365A87">
              <w:rPr>
                <w:color w:val="000000" w:themeColor="text1"/>
                <w:sz w:val="28"/>
                <w:szCs w:val="28"/>
              </w:rPr>
              <w:t>; m là khối lượng của vật [kg]; V là thể tích của vật [m</w:t>
            </w:r>
            <w:r w:rsidRPr="00365A87">
              <w:rPr>
                <w:color w:val="000000" w:themeColor="text1"/>
                <w:sz w:val="28"/>
                <w:szCs w:val="28"/>
                <w:vertAlign w:val="superscript"/>
              </w:rPr>
              <w:t>3</w:t>
            </w:r>
            <w:r w:rsidRPr="00365A87">
              <w:rPr>
                <w:color w:val="000000" w:themeColor="text1"/>
                <w:sz w:val="28"/>
                <w:szCs w:val="28"/>
              </w:rPr>
              <w:t>]</w:t>
            </w:r>
          </w:p>
          <w:p w14:paraId="307208F1"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Mô tả được các bước tiến hành thí nghiệm để xác định được khối lượng riêng của một vật hình hộp chữ nhật (hoặc của một lượng chất lỏng hoặc là một vật hình dạng bất kì nhưng có kích thước không lớn).</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21CDD880"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70F75CE5" w14:textId="77777777" w:rsidR="00FA55BB" w:rsidRPr="00365A87" w:rsidRDefault="00FA55BB" w:rsidP="004C1053">
            <w:pPr>
              <w:spacing w:line="312" w:lineRule="auto"/>
              <w:ind w:left="-116"/>
              <w:jc w:val="center"/>
              <w:rPr>
                <w:color w:val="000000" w:themeColor="text1"/>
                <w:sz w:val="28"/>
                <w:szCs w:val="28"/>
                <w:lang w:val="vi-VN"/>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5CB3B872"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75B7E5F9" w14:textId="77777777" w:rsidR="00FA55BB" w:rsidRPr="00365A87" w:rsidRDefault="00FA55BB" w:rsidP="004C1053">
            <w:pPr>
              <w:spacing w:line="312" w:lineRule="auto"/>
              <w:ind w:left="-116"/>
              <w:rPr>
                <w:color w:val="000000" w:themeColor="text1"/>
                <w:sz w:val="28"/>
                <w:szCs w:val="28"/>
                <w:lang w:val="vi-VN"/>
              </w:rPr>
            </w:pPr>
          </w:p>
        </w:tc>
      </w:tr>
      <w:tr w:rsidR="00365A87" w:rsidRPr="00365A87" w14:paraId="5AD2E290" w14:textId="77777777" w:rsidTr="00FA55BB">
        <w:trPr>
          <w:tblHeader/>
        </w:trPr>
        <w:tc>
          <w:tcPr>
            <w:tcW w:w="757" w:type="pct"/>
            <w:vMerge/>
            <w:tcBorders>
              <w:left w:val="single" w:sz="4" w:space="0" w:color="auto"/>
              <w:right w:val="single" w:sz="4" w:space="0" w:color="auto"/>
            </w:tcBorders>
            <w:shd w:val="clear" w:color="auto" w:fill="FFFFFF"/>
            <w:vAlign w:val="center"/>
          </w:tcPr>
          <w:p w14:paraId="7C7F9314"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453A5B01"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Vận dụng</w:t>
            </w:r>
          </w:p>
          <w:p w14:paraId="6AC20F33" w14:textId="77777777" w:rsidR="00FA55BB" w:rsidRPr="00365A87" w:rsidRDefault="00FA55BB" w:rsidP="004C1053">
            <w:pPr>
              <w:spacing w:line="312" w:lineRule="auto"/>
              <w:rPr>
                <w:b/>
                <w:bCs/>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31CE0F90"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Vận dụng được công thức tính khối lượng riêng của một chất khi biết khối lượng và thể tích của vật. Hoặc bài toán cho biết hai đại lượng trong công thức và tính đại lượng còn lại.</w:t>
            </w:r>
          </w:p>
          <w:p w14:paraId="4937E0B4"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Tiến hành được</w:t>
            </w:r>
            <w:r w:rsidRPr="00365A87">
              <w:rPr>
                <w:color w:val="000000" w:themeColor="text1"/>
                <w:sz w:val="28"/>
                <w:szCs w:val="28"/>
                <w:lang w:val="vi-VN"/>
              </w:rPr>
              <w:t xml:space="preserve"> thí nghiệm để xác định được khối lượng riêng của một khối hộp chữ nhật hay của một vật có hình dạng bất kì hoặc là của một lượng chất lỏng</w:t>
            </w:r>
            <w:r w:rsidRPr="00365A87">
              <w:rPr>
                <w:color w:val="000000" w:themeColor="text1"/>
                <w:sz w:val="28"/>
                <w:szCs w:val="28"/>
              </w:rPr>
              <w:t xml:space="preserve"> nào đó</w:t>
            </w:r>
            <w:r w:rsidRPr="00365A87">
              <w:rPr>
                <w:color w:val="000000" w:themeColor="text1"/>
                <w:sz w:val="28"/>
                <w:szCs w:val="28"/>
                <w:lang w:val="vi-VN"/>
              </w:rPr>
              <w:t>.</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7FB4279D"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3D60A427"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3F863838"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1B27A432" w14:textId="77777777" w:rsidR="00FA55BB" w:rsidRPr="00365A87" w:rsidRDefault="00FA55BB" w:rsidP="004C1053">
            <w:pPr>
              <w:spacing w:line="312" w:lineRule="auto"/>
              <w:ind w:left="-116"/>
              <w:jc w:val="center"/>
              <w:rPr>
                <w:color w:val="000000" w:themeColor="text1"/>
                <w:sz w:val="28"/>
                <w:szCs w:val="28"/>
              </w:rPr>
            </w:pPr>
          </w:p>
        </w:tc>
      </w:tr>
      <w:tr w:rsidR="00365A87" w:rsidRPr="00365A87" w14:paraId="625F6C98" w14:textId="77777777" w:rsidTr="00FA55BB">
        <w:trPr>
          <w:tblHeader/>
        </w:trPr>
        <w:tc>
          <w:tcPr>
            <w:tcW w:w="757" w:type="pct"/>
            <w:vMerge w:val="restart"/>
            <w:tcBorders>
              <w:left w:val="single" w:sz="4" w:space="0" w:color="auto"/>
              <w:right w:val="single" w:sz="4" w:space="0" w:color="auto"/>
            </w:tcBorders>
            <w:shd w:val="clear" w:color="auto" w:fill="FFFFFF"/>
            <w:vAlign w:val="center"/>
          </w:tcPr>
          <w:p w14:paraId="674A8454" w14:textId="77777777" w:rsidR="00FA55BB" w:rsidRPr="00365A87" w:rsidRDefault="00FA55BB" w:rsidP="004C1053">
            <w:pPr>
              <w:spacing w:line="312" w:lineRule="auto"/>
              <w:rPr>
                <w:bCs/>
                <w:color w:val="000000" w:themeColor="text1"/>
                <w:sz w:val="28"/>
                <w:szCs w:val="28"/>
              </w:rPr>
            </w:pPr>
            <w:r w:rsidRPr="00365A87">
              <w:rPr>
                <w:bCs/>
                <w:color w:val="000000" w:themeColor="text1"/>
                <w:sz w:val="28"/>
                <w:szCs w:val="28"/>
              </w:rPr>
              <w:t xml:space="preserve">Áp suất trên một bề </w:t>
            </w:r>
            <w:r w:rsidRPr="00365A87">
              <w:rPr>
                <w:bCs/>
                <w:color w:val="000000" w:themeColor="text1"/>
                <w:sz w:val="28"/>
                <w:szCs w:val="28"/>
              </w:rPr>
              <w:lastRenderedPageBreak/>
              <w:t>mặt. Tăng, giảm áp suất</w:t>
            </w:r>
          </w:p>
          <w:p w14:paraId="30C37870"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55F02612"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lastRenderedPageBreak/>
              <w:t>Nhận biết</w:t>
            </w:r>
          </w:p>
          <w:p w14:paraId="78F16205" w14:textId="77777777" w:rsidR="00FA55BB" w:rsidRPr="00365A87" w:rsidRDefault="00FA55BB" w:rsidP="004C1053">
            <w:pPr>
              <w:spacing w:line="312" w:lineRule="auto"/>
              <w:rPr>
                <w:b/>
                <w:bCs/>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5F4A3FB8"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Phát biểu được khái niệm về áp suất.</w:t>
            </w:r>
          </w:p>
          <w:p w14:paraId="3E7B50E2"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Kể tên được một số đơn vị đo áp suất: N/m</w:t>
            </w:r>
            <w:r w:rsidRPr="00365A87">
              <w:rPr>
                <w:color w:val="000000" w:themeColor="text1"/>
                <w:sz w:val="28"/>
                <w:szCs w:val="28"/>
                <w:vertAlign w:val="superscript"/>
              </w:rPr>
              <w:t>2</w:t>
            </w:r>
            <w:r w:rsidRPr="00365A87">
              <w:rPr>
                <w:color w:val="000000" w:themeColor="text1"/>
                <w:sz w:val="28"/>
                <w:szCs w:val="28"/>
              </w:rPr>
              <w:t>; Pascan (Pa)</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1BDABC2E"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3171EE87"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1</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7AD88542"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5F7D3B79"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C22</w:t>
            </w:r>
          </w:p>
        </w:tc>
      </w:tr>
      <w:tr w:rsidR="00365A87" w:rsidRPr="00365A87" w14:paraId="49BD26CB" w14:textId="77777777" w:rsidTr="00FA55BB">
        <w:trPr>
          <w:tblHeader/>
        </w:trPr>
        <w:tc>
          <w:tcPr>
            <w:tcW w:w="757" w:type="pct"/>
            <w:vMerge/>
            <w:tcBorders>
              <w:left w:val="single" w:sz="4" w:space="0" w:color="auto"/>
              <w:right w:val="single" w:sz="4" w:space="0" w:color="auto"/>
            </w:tcBorders>
            <w:shd w:val="clear" w:color="auto" w:fill="FFFFFF"/>
            <w:vAlign w:val="center"/>
          </w:tcPr>
          <w:p w14:paraId="01D5E2AE"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0565F06D"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Thông hiểu</w:t>
            </w:r>
          </w:p>
          <w:p w14:paraId="32C53674" w14:textId="77777777" w:rsidR="00FA55BB" w:rsidRPr="00365A87" w:rsidRDefault="00FA55BB" w:rsidP="004C1053">
            <w:pPr>
              <w:spacing w:line="312" w:lineRule="auto"/>
              <w:rPr>
                <w:b/>
                <w:bCs/>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52C6DB18"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xml:space="preserve">- Nêu được điều kiện vật nổi (hoặc vật chìm) là do khối lượng riêng của chúng nhỏ hơn hoặc lớn hơn lực đẩy </w:t>
            </w:r>
            <w:r w:rsidRPr="00365A87">
              <w:rPr>
                <w:color w:val="000000" w:themeColor="text1"/>
                <w:sz w:val="28"/>
                <w:szCs w:val="28"/>
                <w:lang w:val="vi-VN"/>
              </w:rPr>
              <w:t>A</w:t>
            </w:r>
            <w:r w:rsidRPr="00365A87">
              <w:rPr>
                <w:color w:val="000000" w:themeColor="text1"/>
                <w:sz w:val="28"/>
                <w:szCs w:val="28"/>
              </w:rPr>
              <w:t>rchimedes.</w:t>
            </w:r>
          </w:p>
          <w:p w14:paraId="31D005F1"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Lấy được ví dụ thực tế về vật có áp suất lớn và vật áp suất nhỏ.</w:t>
            </w:r>
          </w:p>
          <w:p w14:paraId="1480C505"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Giải thích được một số ứng dụng của việc tăng áp suất hay giảm áp suất để tạo ra các thiết bị kĩ thuật, vật dụng sinh hoạt nhằm phục vụ lao động sản xuất và sinh hoạt của con người.</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2B131BD2"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171F1A50"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1F412C6E"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225248BC" w14:textId="77777777" w:rsidR="00FA55BB" w:rsidRPr="00365A87" w:rsidRDefault="00FA55BB" w:rsidP="004C1053">
            <w:pPr>
              <w:spacing w:line="312" w:lineRule="auto"/>
              <w:rPr>
                <w:color w:val="000000" w:themeColor="text1"/>
                <w:sz w:val="28"/>
                <w:szCs w:val="28"/>
              </w:rPr>
            </w:pPr>
          </w:p>
        </w:tc>
      </w:tr>
      <w:tr w:rsidR="00365A87" w:rsidRPr="00365A87" w14:paraId="31D5CC12" w14:textId="77777777" w:rsidTr="00FA55BB">
        <w:trPr>
          <w:tblHeader/>
        </w:trPr>
        <w:tc>
          <w:tcPr>
            <w:tcW w:w="757" w:type="pct"/>
            <w:vMerge/>
            <w:tcBorders>
              <w:left w:val="single" w:sz="4" w:space="0" w:color="auto"/>
              <w:right w:val="single" w:sz="4" w:space="0" w:color="auto"/>
            </w:tcBorders>
            <w:shd w:val="clear" w:color="auto" w:fill="FFFFFF"/>
            <w:vAlign w:val="center"/>
          </w:tcPr>
          <w:p w14:paraId="7886130F"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4A961412"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Vận dụng</w:t>
            </w:r>
          </w:p>
          <w:p w14:paraId="7A8CC67C" w14:textId="77777777" w:rsidR="00FA55BB" w:rsidRPr="00365A87" w:rsidRDefault="00FA55BB" w:rsidP="004C1053">
            <w:pPr>
              <w:spacing w:line="312" w:lineRule="auto"/>
              <w:rPr>
                <w:b/>
                <w:bCs/>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05A77BFC"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Giải thích được một số ứng dụng của việc tăng áp suất hay giảm áp suất để tạo ra các thiết bị kĩ thuật, vật dụng sinh hoạt nhằm phục vụ lao động sản xuất và sinh hoạt của con người.</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054C2C9F"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56587A78"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1B5F3BF7"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2F8C3B90" w14:textId="77777777" w:rsidR="00FA55BB" w:rsidRPr="00365A87" w:rsidRDefault="00FA55BB" w:rsidP="004C1053">
            <w:pPr>
              <w:spacing w:line="312" w:lineRule="auto"/>
              <w:ind w:left="-116"/>
              <w:jc w:val="center"/>
              <w:rPr>
                <w:color w:val="000000" w:themeColor="text1"/>
                <w:sz w:val="28"/>
                <w:szCs w:val="28"/>
              </w:rPr>
            </w:pPr>
          </w:p>
        </w:tc>
      </w:tr>
      <w:tr w:rsidR="00365A87" w:rsidRPr="00365A87" w14:paraId="695C5AF3" w14:textId="77777777" w:rsidTr="00FA55BB">
        <w:trPr>
          <w:tblHeader/>
        </w:trPr>
        <w:tc>
          <w:tcPr>
            <w:tcW w:w="757" w:type="pct"/>
            <w:vMerge/>
            <w:tcBorders>
              <w:left w:val="single" w:sz="4" w:space="0" w:color="auto"/>
              <w:right w:val="single" w:sz="4" w:space="0" w:color="auto"/>
            </w:tcBorders>
            <w:shd w:val="clear" w:color="auto" w:fill="FFFFFF"/>
            <w:vAlign w:val="center"/>
          </w:tcPr>
          <w:p w14:paraId="72029053"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6767AC6C"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Vận dụng cao</w:t>
            </w:r>
          </w:p>
        </w:tc>
        <w:tc>
          <w:tcPr>
            <w:tcW w:w="2612" w:type="pct"/>
            <w:tcBorders>
              <w:left w:val="single" w:sz="4" w:space="0" w:color="auto"/>
              <w:right w:val="single" w:sz="4" w:space="0" w:color="auto"/>
            </w:tcBorders>
            <w:shd w:val="clear" w:color="auto" w:fill="FFFFFF"/>
            <w:vAlign w:val="center"/>
          </w:tcPr>
          <w:p w14:paraId="0F4E9736"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Thiết kế mô hình phao bơi từ những dụng cụ thông dụng bỏ đi</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550B9C47"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39772955"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2B797E0B"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6EE52F81" w14:textId="77777777" w:rsidR="00FA55BB" w:rsidRPr="00365A87" w:rsidRDefault="00FA55BB" w:rsidP="004C1053">
            <w:pPr>
              <w:spacing w:line="312" w:lineRule="auto"/>
              <w:ind w:left="-116"/>
              <w:jc w:val="center"/>
              <w:rPr>
                <w:color w:val="000000" w:themeColor="text1"/>
                <w:sz w:val="28"/>
                <w:szCs w:val="28"/>
              </w:rPr>
            </w:pPr>
          </w:p>
        </w:tc>
      </w:tr>
      <w:tr w:rsidR="00365A87" w:rsidRPr="00365A87" w14:paraId="727D728F" w14:textId="77777777" w:rsidTr="00FA55BB">
        <w:trPr>
          <w:tblHeader/>
        </w:trPr>
        <w:tc>
          <w:tcPr>
            <w:tcW w:w="757" w:type="pct"/>
            <w:vMerge w:val="restart"/>
            <w:tcBorders>
              <w:left w:val="single" w:sz="4" w:space="0" w:color="auto"/>
              <w:right w:val="single" w:sz="4" w:space="0" w:color="auto"/>
            </w:tcBorders>
            <w:shd w:val="clear" w:color="auto" w:fill="FFFFFF"/>
            <w:vAlign w:val="center"/>
          </w:tcPr>
          <w:p w14:paraId="171A1C7C" w14:textId="77777777" w:rsidR="00FA55BB" w:rsidRPr="00365A87" w:rsidRDefault="00FA55BB" w:rsidP="004C1053">
            <w:pPr>
              <w:spacing w:line="312" w:lineRule="auto"/>
              <w:rPr>
                <w:bCs/>
                <w:color w:val="000000" w:themeColor="text1"/>
                <w:sz w:val="28"/>
                <w:szCs w:val="28"/>
              </w:rPr>
            </w:pPr>
            <w:r w:rsidRPr="00365A87">
              <w:rPr>
                <w:bCs/>
                <w:color w:val="000000" w:themeColor="text1"/>
                <w:sz w:val="28"/>
                <w:szCs w:val="28"/>
              </w:rPr>
              <w:t>Áp suất trong chất lỏng. Áp suất trong chất khí</w:t>
            </w:r>
          </w:p>
        </w:tc>
        <w:tc>
          <w:tcPr>
            <w:tcW w:w="566" w:type="pct"/>
            <w:tcBorders>
              <w:left w:val="single" w:sz="4" w:space="0" w:color="auto"/>
              <w:right w:val="single" w:sz="4" w:space="0" w:color="auto"/>
            </w:tcBorders>
            <w:shd w:val="clear" w:color="auto" w:fill="FFFFFF"/>
          </w:tcPr>
          <w:p w14:paraId="5FC36C5B"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Nhận biết</w:t>
            </w:r>
          </w:p>
          <w:p w14:paraId="6720B872" w14:textId="77777777" w:rsidR="00FA55BB" w:rsidRPr="00365A87" w:rsidRDefault="00FA55BB" w:rsidP="004C1053">
            <w:pPr>
              <w:spacing w:line="312" w:lineRule="auto"/>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6D50E200"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Lấy được ví dụ về sự tồn tại của áp suất chất lỏng.</w:t>
            </w:r>
          </w:p>
          <w:p w14:paraId="52FB0C1D"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xml:space="preserve">- Lấy được ví dụ về sự tồn tại lực đẩy </w:t>
            </w:r>
            <w:r w:rsidRPr="00365A87">
              <w:rPr>
                <w:color w:val="000000" w:themeColor="text1"/>
                <w:sz w:val="28"/>
                <w:szCs w:val="28"/>
                <w:lang w:val="vi-VN"/>
              </w:rPr>
              <w:t>A</w:t>
            </w:r>
            <w:r w:rsidRPr="00365A87">
              <w:rPr>
                <w:color w:val="000000" w:themeColor="text1"/>
                <w:sz w:val="28"/>
                <w:szCs w:val="28"/>
              </w:rPr>
              <w:t>rchimedes.</w:t>
            </w:r>
          </w:p>
          <w:p w14:paraId="040CA6F4"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Lấy được ví dụ chứng tỏ không khí (khí quyển) có áp suất.</w:t>
            </w:r>
          </w:p>
          <w:p w14:paraId="746DA020" w14:textId="77777777" w:rsidR="00FA55BB" w:rsidRPr="00365A87" w:rsidRDefault="00FA55BB" w:rsidP="00D07D3F">
            <w:pPr>
              <w:spacing w:line="312" w:lineRule="auto"/>
              <w:jc w:val="both"/>
              <w:rPr>
                <w:b/>
                <w:color w:val="000000" w:themeColor="text1"/>
                <w:sz w:val="28"/>
                <w:szCs w:val="28"/>
              </w:rPr>
            </w:pPr>
            <w:r w:rsidRPr="00365A87">
              <w:rPr>
                <w:color w:val="000000" w:themeColor="text1"/>
                <w:sz w:val="28"/>
                <w:szCs w:val="28"/>
              </w:rPr>
              <w:t>- Mô tả được hiện tượng bất thường trong tai khi con người thay đổi độ cao so với mặt đất</w:t>
            </w:r>
            <w:r w:rsidRPr="00365A87">
              <w:rPr>
                <w:color w:val="000000" w:themeColor="text1"/>
                <w:sz w:val="28"/>
                <w:szCs w:val="28"/>
                <w:lang w:val="vi-VN"/>
              </w:rPr>
              <w:t>.</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2CA4E263"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4C8DC60F"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1</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75F3FBF9"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2C166716"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C23</w:t>
            </w:r>
          </w:p>
        </w:tc>
      </w:tr>
      <w:tr w:rsidR="00365A87" w:rsidRPr="00365A87" w14:paraId="0C4B6491" w14:textId="77777777" w:rsidTr="00FA55BB">
        <w:trPr>
          <w:tblHeader/>
        </w:trPr>
        <w:tc>
          <w:tcPr>
            <w:tcW w:w="757" w:type="pct"/>
            <w:vMerge/>
            <w:tcBorders>
              <w:left w:val="single" w:sz="4" w:space="0" w:color="auto"/>
              <w:right w:val="single" w:sz="4" w:space="0" w:color="auto"/>
            </w:tcBorders>
            <w:shd w:val="clear" w:color="auto" w:fill="FFFFFF"/>
            <w:vAlign w:val="center"/>
          </w:tcPr>
          <w:p w14:paraId="51A0C14C"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1F246970"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Thông hiểu</w:t>
            </w:r>
          </w:p>
          <w:p w14:paraId="52EDA595" w14:textId="77777777" w:rsidR="00FA55BB" w:rsidRPr="00365A87" w:rsidRDefault="00FA55BB" w:rsidP="004C1053">
            <w:pPr>
              <w:spacing w:line="312" w:lineRule="auto"/>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01F6324E"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Lấy được ví dụ để chỉ ra được áp suất chất lỏng tác dụng lên mọi phương của vật chứa nó.</w:t>
            </w:r>
          </w:p>
          <w:p w14:paraId="5CF48066"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xml:space="preserve">- Nêu được điều kiện vật nổi (hoặc vật chìm) là do khối lượng riêng của chúng nhỏ hơn hoặc lớn hơn lực đẩy </w:t>
            </w:r>
            <w:r w:rsidRPr="00365A87">
              <w:rPr>
                <w:color w:val="000000" w:themeColor="text1"/>
                <w:sz w:val="28"/>
                <w:szCs w:val="28"/>
                <w:lang w:val="vi-VN"/>
              </w:rPr>
              <w:t>A</w:t>
            </w:r>
            <w:r w:rsidRPr="00365A87">
              <w:rPr>
                <w:color w:val="000000" w:themeColor="text1"/>
                <w:sz w:val="28"/>
                <w:szCs w:val="28"/>
              </w:rPr>
              <w:t>rchimedes.</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2AEEAD63" w14:textId="77777777" w:rsidR="00FA55BB" w:rsidRPr="00365A87" w:rsidRDefault="00FA55BB" w:rsidP="004C1053">
            <w:pPr>
              <w:spacing w:line="312" w:lineRule="auto"/>
              <w:jc w:val="center"/>
              <w:rPr>
                <w:color w:val="000000" w:themeColor="text1"/>
                <w:sz w:val="28"/>
                <w:szCs w:val="28"/>
                <w:lang w:val="vi-VN"/>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217E81C3"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1</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0D44E4AB"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27052AE5"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C24</w:t>
            </w:r>
          </w:p>
        </w:tc>
      </w:tr>
      <w:tr w:rsidR="00365A87" w:rsidRPr="00365A87" w14:paraId="7986FCD8" w14:textId="77777777" w:rsidTr="00FA55BB">
        <w:trPr>
          <w:tblHeader/>
        </w:trPr>
        <w:tc>
          <w:tcPr>
            <w:tcW w:w="757" w:type="pct"/>
            <w:vMerge/>
            <w:tcBorders>
              <w:left w:val="single" w:sz="4" w:space="0" w:color="auto"/>
              <w:right w:val="single" w:sz="4" w:space="0" w:color="auto"/>
            </w:tcBorders>
            <w:shd w:val="clear" w:color="auto" w:fill="FFFFFF"/>
            <w:vAlign w:val="center"/>
          </w:tcPr>
          <w:p w14:paraId="435DCC31"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006F5284"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Vận dụng</w:t>
            </w:r>
          </w:p>
          <w:p w14:paraId="49BD35D8" w14:textId="77777777" w:rsidR="00FA55BB" w:rsidRPr="00365A87" w:rsidRDefault="00FA55BB" w:rsidP="004C1053">
            <w:pPr>
              <w:spacing w:line="312" w:lineRule="auto"/>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7AC77988"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xml:space="preserve">- Giải thích được áp suất chất lỏng phụ thuộc vào độ cao của cột chất lỏng. </w:t>
            </w:r>
          </w:p>
          <w:p w14:paraId="518E4872" w14:textId="77777777" w:rsidR="00FA55BB" w:rsidRPr="00365A87" w:rsidRDefault="00FA55BB" w:rsidP="00D07D3F">
            <w:pPr>
              <w:spacing w:line="312" w:lineRule="auto"/>
              <w:jc w:val="both"/>
              <w:rPr>
                <w:b/>
                <w:color w:val="000000" w:themeColor="text1"/>
                <w:sz w:val="28"/>
                <w:szCs w:val="28"/>
              </w:rPr>
            </w:pPr>
            <w:r w:rsidRPr="00365A87">
              <w:rPr>
                <w:color w:val="000000" w:themeColor="text1"/>
                <w:sz w:val="28"/>
                <w:szCs w:val="28"/>
              </w:rPr>
              <w:t>- Giải thích được tại sao con người chỉ lặn xuống nước ở một độ sâu nhất định.</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5A7E28EF" w14:textId="77777777" w:rsidR="00FA55BB" w:rsidRPr="00365A87" w:rsidRDefault="00FA55BB" w:rsidP="004C1053">
            <w:pPr>
              <w:spacing w:line="312" w:lineRule="auto"/>
              <w:jc w:val="center"/>
              <w:rPr>
                <w:color w:val="000000" w:themeColor="text1"/>
                <w:sz w:val="28"/>
                <w:szCs w:val="28"/>
              </w:rPr>
            </w:pPr>
            <w:r w:rsidRPr="00365A87">
              <w:rPr>
                <w:color w:val="000000" w:themeColor="text1"/>
                <w:sz w:val="28"/>
                <w:szCs w:val="28"/>
              </w:rPr>
              <w:t>1</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34F54BC4"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41686A1B"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5DBB67B9"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C25</w:t>
            </w:r>
          </w:p>
        </w:tc>
      </w:tr>
      <w:tr w:rsidR="00365A87" w:rsidRPr="00365A87" w14:paraId="68D7E693" w14:textId="77777777" w:rsidTr="00FA55BB">
        <w:trPr>
          <w:tblHeader/>
        </w:trPr>
        <w:tc>
          <w:tcPr>
            <w:tcW w:w="757" w:type="pct"/>
            <w:vMerge/>
            <w:tcBorders>
              <w:left w:val="single" w:sz="4" w:space="0" w:color="auto"/>
              <w:right w:val="single" w:sz="4" w:space="0" w:color="auto"/>
            </w:tcBorders>
            <w:shd w:val="clear" w:color="auto" w:fill="FFFFFF"/>
            <w:vAlign w:val="center"/>
          </w:tcPr>
          <w:p w14:paraId="4A9EE61A"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4CEE4232" w14:textId="77777777" w:rsidR="00FA55BB" w:rsidRPr="00365A87" w:rsidRDefault="00FA55BB" w:rsidP="004C1053">
            <w:pPr>
              <w:spacing w:line="312" w:lineRule="auto"/>
              <w:rPr>
                <w:color w:val="000000" w:themeColor="text1"/>
                <w:sz w:val="28"/>
                <w:szCs w:val="28"/>
              </w:rPr>
            </w:pPr>
            <w:r w:rsidRPr="00365A87">
              <w:rPr>
                <w:b/>
                <w:color w:val="000000" w:themeColor="text1"/>
                <w:sz w:val="28"/>
                <w:szCs w:val="28"/>
              </w:rPr>
              <w:t>Vận dụng cao</w:t>
            </w:r>
          </w:p>
          <w:p w14:paraId="6B6E4E54" w14:textId="77777777" w:rsidR="00FA55BB" w:rsidRPr="00365A87" w:rsidRDefault="00FA55BB" w:rsidP="004C1053">
            <w:pPr>
              <w:spacing w:line="312" w:lineRule="auto"/>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01BFE860"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Thiết kế được phương án chứng minh được áp suất chất lỏng phụ thuộc vào độ cao của cột chất lỏng.</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3A426818"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20A0238F"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3A80F054"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7F909603" w14:textId="77777777" w:rsidR="00FA55BB" w:rsidRPr="00365A87" w:rsidRDefault="00FA55BB" w:rsidP="004C1053">
            <w:pPr>
              <w:spacing w:line="312" w:lineRule="auto"/>
              <w:ind w:left="-116"/>
              <w:jc w:val="center"/>
              <w:rPr>
                <w:color w:val="000000" w:themeColor="text1"/>
                <w:sz w:val="28"/>
                <w:szCs w:val="28"/>
              </w:rPr>
            </w:pPr>
          </w:p>
        </w:tc>
      </w:tr>
      <w:tr w:rsidR="00365A87" w:rsidRPr="00365A87" w14:paraId="60EBB938" w14:textId="77777777" w:rsidTr="00FA55BB">
        <w:trPr>
          <w:tblHeader/>
        </w:trPr>
        <w:tc>
          <w:tcPr>
            <w:tcW w:w="757" w:type="pct"/>
            <w:vMerge w:val="restart"/>
            <w:tcBorders>
              <w:left w:val="single" w:sz="4" w:space="0" w:color="auto"/>
              <w:right w:val="single" w:sz="4" w:space="0" w:color="auto"/>
            </w:tcBorders>
            <w:shd w:val="clear" w:color="auto" w:fill="FFFFFF"/>
            <w:vAlign w:val="center"/>
          </w:tcPr>
          <w:p w14:paraId="3DB58E69" w14:textId="77777777" w:rsidR="00FA55BB" w:rsidRPr="00365A87" w:rsidRDefault="00FA55BB" w:rsidP="004C1053">
            <w:pPr>
              <w:spacing w:line="312" w:lineRule="auto"/>
              <w:jc w:val="center"/>
              <w:rPr>
                <w:b/>
                <w:color w:val="000000" w:themeColor="text1"/>
                <w:sz w:val="28"/>
                <w:szCs w:val="28"/>
              </w:rPr>
            </w:pPr>
            <w:r w:rsidRPr="00365A87">
              <w:rPr>
                <w:bCs/>
                <w:color w:val="000000" w:themeColor="text1"/>
                <w:sz w:val="28"/>
                <w:szCs w:val="28"/>
              </w:rPr>
              <w:t xml:space="preserve"> Áp suất khí quyển</w:t>
            </w:r>
          </w:p>
        </w:tc>
        <w:tc>
          <w:tcPr>
            <w:tcW w:w="566" w:type="pct"/>
            <w:tcBorders>
              <w:left w:val="single" w:sz="4" w:space="0" w:color="auto"/>
              <w:right w:val="single" w:sz="4" w:space="0" w:color="auto"/>
            </w:tcBorders>
            <w:shd w:val="clear" w:color="auto" w:fill="FFFFFF"/>
          </w:tcPr>
          <w:p w14:paraId="79253964"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Thông hiểu</w:t>
            </w:r>
          </w:p>
          <w:p w14:paraId="2417BD12" w14:textId="77777777" w:rsidR="00FA55BB" w:rsidRPr="00365A87" w:rsidRDefault="00FA55BB" w:rsidP="004C1053">
            <w:pPr>
              <w:spacing w:line="312" w:lineRule="auto"/>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3DBD2C3D"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Lấy được ví dụ để chứng minh được áp suất khí quyển tác dụng theo mọi phương.</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1D56EBB1"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2A9C9C60"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5527D5C2" w14:textId="77777777" w:rsidR="00FA55BB" w:rsidRPr="00365A87" w:rsidRDefault="00FA55BB" w:rsidP="004C1053">
            <w:pPr>
              <w:spacing w:line="312" w:lineRule="auto"/>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744046DE" w14:textId="77777777" w:rsidR="00FA55BB" w:rsidRPr="00365A87" w:rsidRDefault="00FA55BB" w:rsidP="004C1053">
            <w:pPr>
              <w:spacing w:line="312" w:lineRule="auto"/>
              <w:ind w:left="-116"/>
              <w:rPr>
                <w:color w:val="000000" w:themeColor="text1"/>
                <w:sz w:val="28"/>
                <w:szCs w:val="28"/>
              </w:rPr>
            </w:pPr>
          </w:p>
        </w:tc>
      </w:tr>
      <w:tr w:rsidR="00365A87" w:rsidRPr="00365A87" w14:paraId="1DD1C8F7" w14:textId="77777777" w:rsidTr="00FA55BB">
        <w:trPr>
          <w:tblHeader/>
        </w:trPr>
        <w:tc>
          <w:tcPr>
            <w:tcW w:w="757" w:type="pct"/>
            <w:vMerge/>
            <w:tcBorders>
              <w:left w:val="single" w:sz="4" w:space="0" w:color="auto"/>
              <w:right w:val="single" w:sz="4" w:space="0" w:color="auto"/>
            </w:tcBorders>
            <w:shd w:val="clear" w:color="auto" w:fill="FFFFFF"/>
            <w:vAlign w:val="center"/>
          </w:tcPr>
          <w:p w14:paraId="4E2D7BE0"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41F614BF"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Vận dụng</w:t>
            </w:r>
          </w:p>
          <w:p w14:paraId="1886AB19" w14:textId="77777777" w:rsidR="00FA55BB" w:rsidRPr="00365A87" w:rsidRDefault="00FA55BB" w:rsidP="004C1053">
            <w:pPr>
              <w:spacing w:line="312" w:lineRule="auto"/>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015E8B0B"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Giải thích được hiện tượng bất thường khi con người thay đổi độ cao so với mặt đất.</w:t>
            </w:r>
          </w:p>
          <w:p w14:paraId="2308D7E0"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Giải thích được một số ứng dụng của áp suất không khí để phục vụ trong khoa học kĩ thuật và đời sống.</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254E6CAB" w14:textId="77777777" w:rsidR="00FA55BB" w:rsidRPr="00365A87" w:rsidRDefault="00FA55BB" w:rsidP="004C1053">
            <w:pPr>
              <w:spacing w:line="312" w:lineRule="auto"/>
              <w:jc w:val="center"/>
              <w:rPr>
                <w:color w:val="000000" w:themeColor="text1"/>
                <w:sz w:val="28"/>
                <w:szCs w:val="28"/>
              </w:rPr>
            </w:pPr>
            <w:r w:rsidRPr="00365A87">
              <w:rPr>
                <w:color w:val="000000" w:themeColor="text1"/>
                <w:sz w:val="28"/>
                <w:szCs w:val="28"/>
              </w:rPr>
              <w:t>1</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4CAB9541"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6D89B87D"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57777BB6" w14:textId="77777777" w:rsidR="00FA55BB" w:rsidRPr="00365A87" w:rsidRDefault="00FA55BB" w:rsidP="004C1053">
            <w:pPr>
              <w:spacing w:line="312" w:lineRule="auto"/>
              <w:ind w:left="-116"/>
              <w:jc w:val="center"/>
              <w:rPr>
                <w:color w:val="000000" w:themeColor="text1"/>
                <w:sz w:val="28"/>
                <w:szCs w:val="28"/>
              </w:rPr>
            </w:pPr>
            <w:r w:rsidRPr="00365A87">
              <w:rPr>
                <w:color w:val="000000" w:themeColor="text1"/>
                <w:sz w:val="28"/>
                <w:szCs w:val="28"/>
              </w:rPr>
              <w:t>C27</w:t>
            </w:r>
          </w:p>
        </w:tc>
      </w:tr>
      <w:tr w:rsidR="00365A87" w:rsidRPr="00365A87" w14:paraId="36C1D4AE" w14:textId="77777777" w:rsidTr="00FA55BB">
        <w:trPr>
          <w:tblHeader/>
        </w:trPr>
        <w:tc>
          <w:tcPr>
            <w:tcW w:w="757" w:type="pct"/>
            <w:vMerge/>
            <w:tcBorders>
              <w:left w:val="single" w:sz="4" w:space="0" w:color="auto"/>
              <w:right w:val="single" w:sz="4" w:space="0" w:color="auto"/>
            </w:tcBorders>
            <w:shd w:val="clear" w:color="auto" w:fill="FFFFFF"/>
            <w:vAlign w:val="center"/>
          </w:tcPr>
          <w:p w14:paraId="14176906"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6124D4FB"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Vận dụng cao</w:t>
            </w:r>
          </w:p>
        </w:tc>
        <w:tc>
          <w:tcPr>
            <w:tcW w:w="2612" w:type="pct"/>
            <w:tcBorders>
              <w:left w:val="single" w:sz="4" w:space="0" w:color="auto"/>
              <w:right w:val="single" w:sz="4" w:space="0" w:color="auto"/>
            </w:tcBorders>
            <w:shd w:val="clear" w:color="auto" w:fill="FFFFFF"/>
            <w:vAlign w:val="center"/>
          </w:tcPr>
          <w:p w14:paraId="5D0B9E2A"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Mô tả phương án thiết kế một vật dụng để sử dụng trong sinh hoạt có ứng dụng áp suất khí quyển.</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21BF8A33"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4C25914E"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584441D0"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4D9DB8A8" w14:textId="77777777" w:rsidR="00FA55BB" w:rsidRPr="00365A87" w:rsidRDefault="00FA55BB" w:rsidP="004C1053">
            <w:pPr>
              <w:spacing w:line="312" w:lineRule="auto"/>
              <w:ind w:left="-116"/>
              <w:jc w:val="center"/>
              <w:rPr>
                <w:color w:val="000000" w:themeColor="text1"/>
                <w:sz w:val="28"/>
                <w:szCs w:val="28"/>
              </w:rPr>
            </w:pPr>
          </w:p>
        </w:tc>
      </w:tr>
      <w:tr w:rsidR="00FA55BB" w:rsidRPr="00365A87" w14:paraId="038FEBD6" w14:textId="77777777" w:rsidTr="00FA55BB">
        <w:trPr>
          <w:tblHeader/>
        </w:trPr>
        <w:tc>
          <w:tcPr>
            <w:tcW w:w="5000" w:type="pct"/>
            <w:gridSpan w:val="7"/>
            <w:tcBorders>
              <w:left w:val="single" w:sz="4" w:space="0" w:color="auto"/>
              <w:right w:val="single" w:sz="4" w:space="0" w:color="auto"/>
            </w:tcBorders>
            <w:shd w:val="clear" w:color="auto" w:fill="FFFFFF"/>
            <w:vAlign w:val="center"/>
          </w:tcPr>
          <w:p w14:paraId="4508F446" w14:textId="77777777" w:rsidR="00FA55BB" w:rsidRPr="00365A87" w:rsidRDefault="00FA55BB" w:rsidP="00D07D3F">
            <w:pPr>
              <w:spacing w:line="312" w:lineRule="auto"/>
              <w:ind w:left="-116"/>
              <w:jc w:val="both"/>
              <w:rPr>
                <w:color w:val="000000" w:themeColor="text1"/>
                <w:sz w:val="28"/>
                <w:szCs w:val="28"/>
              </w:rPr>
            </w:pPr>
            <w:r w:rsidRPr="00365A87">
              <w:rPr>
                <w:b/>
                <w:color w:val="000000" w:themeColor="text1"/>
                <w:sz w:val="28"/>
                <w:szCs w:val="28"/>
              </w:rPr>
              <w:t>Tác dụng làm quay của lực</w:t>
            </w:r>
          </w:p>
        </w:tc>
      </w:tr>
      <w:tr w:rsidR="00365A87" w:rsidRPr="00365A87" w14:paraId="79E498FE" w14:textId="77777777" w:rsidTr="00FA55BB">
        <w:trPr>
          <w:tblHeader/>
        </w:trPr>
        <w:tc>
          <w:tcPr>
            <w:tcW w:w="757" w:type="pct"/>
            <w:vMerge w:val="restart"/>
            <w:tcBorders>
              <w:left w:val="single" w:sz="4" w:space="0" w:color="auto"/>
              <w:right w:val="single" w:sz="4" w:space="0" w:color="auto"/>
            </w:tcBorders>
            <w:shd w:val="clear" w:color="auto" w:fill="FFFFFF"/>
            <w:vAlign w:val="center"/>
          </w:tcPr>
          <w:p w14:paraId="43573261" w14:textId="77777777" w:rsidR="00FA55BB" w:rsidRPr="00365A87" w:rsidRDefault="00FA55BB" w:rsidP="004C1053">
            <w:pPr>
              <w:spacing w:line="312" w:lineRule="auto"/>
              <w:jc w:val="center"/>
              <w:rPr>
                <w:b/>
                <w:color w:val="000000" w:themeColor="text1"/>
                <w:sz w:val="28"/>
                <w:szCs w:val="28"/>
                <w:lang w:val="vi-VN"/>
              </w:rPr>
            </w:pPr>
            <w:r w:rsidRPr="00365A87">
              <w:rPr>
                <w:bCs/>
                <w:color w:val="000000" w:themeColor="text1"/>
                <w:sz w:val="28"/>
                <w:szCs w:val="28"/>
                <w:lang w:val="vi-VN"/>
              </w:rPr>
              <w:t xml:space="preserve"> Lực có thể làm quay vật</w:t>
            </w:r>
          </w:p>
        </w:tc>
        <w:tc>
          <w:tcPr>
            <w:tcW w:w="566" w:type="pct"/>
            <w:tcBorders>
              <w:left w:val="single" w:sz="4" w:space="0" w:color="auto"/>
              <w:right w:val="single" w:sz="4" w:space="0" w:color="auto"/>
            </w:tcBorders>
            <w:shd w:val="clear" w:color="auto" w:fill="FFFFFF"/>
          </w:tcPr>
          <w:p w14:paraId="03349194"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Nhận biết</w:t>
            </w:r>
          </w:p>
          <w:p w14:paraId="12C1822E" w14:textId="77777777" w:rsidR="00FA55BB" w:rsidRPr="00365A87" w:rsidRDefault="00FA55BB" w:rsidP="004C1053">
            <w:pPr>
              <w:spacing w:line="312" w:lineRule="auto"/>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24ABE705"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Lấy được ví dụ về chuyển động quay của một vật rắn quanh một trục cố định.</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71CA8028"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00A37A78"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1A9DEB7E" w14:textId="77777777" w:rsidR="00FA55BB" w:rsidRPr="00365A87" w:rsidRDefault="00FA55BB" w:rsidP="004C1053">
            <w:pPr>
              <w:spacing w:line="312" w:lineRule="auto"/>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37600675" w14:textId="77777777" w:rsidR="00FA55BB" w:rsidRPr="00365A87" w:rsidRDefault="00FA55BB" w:rsidP="004C1053">
            <w:pPr>
              <w:spacing w:line="312" w:lineRule="auto"/>
              <w:ind w:left="-116"/>
              <w:jc w:val="center"/>
              <w:rPr>
                <w:color w:val="000000" w:themeColor="text1"/>
                <w:sz w:val="28"/>
                <w:szCs w:val="28"/>
              </w:rPr>
            </w:pPr>
          </w:p>
        </w:tc>
      </w:tr>
      <w:tr w:rsidR="00365A87" w:rsidRPr="00365A87" w14:paraId="646815AF" w14:textId="77777777" w:rsidTr="00FA55BB">
        <w:trPr>
          <w:tblHeader/>
        </w:trPr>
        <w:tc>
          <w:tcPr>
            <w:tcW w:w="757" w:type="pct"/>
            <w:vMerge/>
            <w:tcBorders>
              <w:left w:val="single" w:sz="4" w:space="0" w:color="auto"/>
              <w:right w:val="single" w:sz="4" w:space="0" w:color="auto"/>
            </w:tcBorders>
            <w:shd w:val="clear" w:color="auto" w:fill="FFFFFF"/>
            <w:vAlign w:val="center"/>
          </w:tcPr>
          <w:p w14:paraId="51CE52BD"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73491046"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Thông hiểu</w:t>
            </w:r>
          </w:p>
          <w:p w14:paraId="550231AF" w14:textId="77777777" w:rsidR="00FA55BB" w:rsidRPr="00365A87" w:rsidRDefault="00FA55BB" w:rsidP="004C1053">
            <w:pPr>
              <w:spacing w:line="312" w:lineRule="auto"/>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5038E1E9"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Nêu được đặc điểm của ngẫu lực.</w:t>
            </w:r>
          </w:p>
          <w:p w14:paraId="313F9198"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xml:space="preserve">- Giải thích được cách vặn ốc,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6EC147E9"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07F0B1BB"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37DEFE9E"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00DAC945" w14:textId="77777777" w:rsidR="00FA55BB" w:rsidRPr="00365A87" w:rsidRDefault="00FA55BB" w:rsidP="004C1053">
            <w:pPr>
              <w:spacing w:line="312" w:lineRule="auto"/>
              <w:ind w:left="-116"/>
              <w:jc w:val="center"/>
              <w:rPr>
                <w:color w:val="000000" w:themeColor="text1"/>
                <w:sz w:val="28"/>
                <w:szCs w:val="28"/>
              </w:rPr>
            </w:pPr>
          </w:p>
        </w:tc>
      </w:tr>
      <w:tr w:rsidR="00365A87" w:rsidRPr="00365A87" w14:paraId="2A68FA81" w14:textId="77777777" w:rsidTr="00FA55BB">
        <w:trPr>
          <w:tblHeader/>
        </w:trPr>
        <w:tc>
          <w:tcPr>
            <w:tcW w:w="757" w:type="pct"/>
            <w:vMerge/>
            <w:tcBorders>
              <w:left w:val="single" w:sz="4" w:space="0" w:color="auto"/>
              <w:right w:val="single" w:sz="4" w:space="0" w:color="auto"/>
            </w:tcBorders>
            <w:shd w:val="clear" w:color="auto" w:fill="FFFFFF"/>
            <w:vAlign w:val="center"/>
          </w:tcPr>
          <w:p w14:paraId="0814CE91"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21455683"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Vận dụng</w:t>
            </w:r>
          </w:p>
          <w:p w14:paraId="7C149E27" w14:textId="77777777" w:rsidR="00FA55BB" w:rsidRPr="00365A87" w:rsidRDefault="00FA55BB" w:rsidP="004C1053">
            <w:pPr>
              <w:spacing w:line="312" w:lineRule="auto"/>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3E0431B5"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Vận dụng được tác dụng làm quay của lực để giải thích một số ứng dụng trong đời sống lao động (cách uốn, nắn một thanh kim loại để chúng thẳng hoặc tạo thành hình dạng khác nhau).</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41F3CA31" w14:textId="77777777" w:rsidR="00FA55BB" w:rsidRPr="00365A87" w:rsidRDefault="00FA55BB" w:rsidP="004C1053">
            <w:pPr>
              <w:spacing w:line="312" w:lineRule="auto"/>
              <w:jc w:val="center"/>
              <w:rPr>
                <w:color w:val="000000" w:themeColor="text1"/>
                <w:sz w:val="28"/>
                <w:szCs w:val="28"/>
              </w:rPr>
            </w:pPr>
            <w:r w:rsidRPr="00365A87">
              <w:rPr>
                <w:color w:val="000000" w:themeColor="text1"/>
                <w:sz w:val="28"/>
                <w:szCs w:val="28"/>
              </w:rPr>
              <w:t>1</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40A080AF"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68758CF8" w14:textId="77777777" w:rsidR="00FA55BB" w:rsidRPr="00365A87" w:rsidRDefault="00FA55BB" w:rsidP="004C1053">
            <w:pPr>
              <w:spacing w:line="312" w:lineRule="auto"/>
              <w:jc w:val="center"/>
              <w:rPr>
                <w:color w:val="000000" w:themeColor="text1"/>
                <w:sz w:val="28"/>
                <w:szCs w:val="28"/>
              </w:rPr>
            </w:pPr>
            <w:r w:rsidRPr="00365A87">
              <w:rPr>
                <w:color w:val="000000" w:themeColor="text1"/>
                <w:sz w:val="28"/>
                <w:szCs w:val="28"/>
              </w:rPr>
              <w:t>C26</w:t>
            </w: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00ADE64E" w14:textId="77777777" w:rsidR="00FA55BB" w:rsidRPr="00365A87" w:rsidRDefault="00FA55BB" w:rsidP="004C1053">
            <w:pPr>
              <w:spacing w:line="312" w:lineRule="auto"/>
              <w:ind w:left="-116"/>
              <w:jc w:val="center"/>
              <w:rPr>
                <w:color w:val="000000" w:themeColor="text1"/>
                <w:sz w:val="28"/>
                <w:szCs w:val="28"/>
              </w:rPr>
            </w:pPr>
          </w:p>
        </w:tc>
      </w:tr>
      <w:tr w:rsidR="00365A87" w:rsidRPr="00365A87" w14:paraId="47AF29C4" w14:textId="77777777" w:rsidTr="00FA55BB">
        <w:trPr>
          <w:tblHeader/>
        </w:trPr>
        <w:tc>
          <w:tcPr>
            <w:tcW w:w="757" w:type="pct"/>
            <w:vMerge/>
            <w:tcBorders>
              <w:left w:val="single" w:sz="4" w:space="0" w:color="auto"/>
              <w:right w:val="single" w:sz="4" w:space="0" w:color="auto"/>
            </w:tcBorders>
            <w:shd w:val="clear" w:color="auto" w:fill="FFFFFF"/>
            <w:vAlign w:val="center"/>
          </w:tcPr>
          <w:p w14:paraId="185EFB3D"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0ED90002"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Vận dụng cao</w:t>
            </w:r>
          </w:p>
          <w:p w14:paraId="35E20855" w14:textId="77777777" w:rsidR="00FA55BB" w:rsidRPr="00365A87" w:rsidRDefault="00FA55BB" w:rsidP="004C1053">
            <w:pPr>
              <w:spacing w:line="312" w:lineRule="auto"/>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3B667E88"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Thiết kế phương án để uốn một thanh kim loại hình trụ nhỏ thành hình chữ O, L, U hoặc một vật dụng bất kì để sử dụng trong sinh hoạt</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6610FAE0"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34754A8D"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12B9E1A3"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0011D89A" w14:textId="77777777" w:rsidR="00FA55BB" w:rsidRPr="00365A87" w:rsidRDefault="00FA55BB" w:rsidP="004C1053">
            <w:pPr>
              <w:spacing w:line="312" w:lineRule="auto"/>
              <w:ind w:left="-116"/>
              <w:jc w:val="center"/>
              <w:rPr>
                <w:color w:val="000000" w:themeColor="text1"/>
                <w:sz w:val="28"/>
                <w:szCs w:val="28"/>
              </w:rPr>
            </w:pPr>
          </w:p>
        </w:tc>
      </w:tr>
      <w:tr w:rsidR="00365A87" w:rsidRPr="00365A87" w14:paraId="050076B9" w14:textId="77777777" w:rsidTr="00FA55BB">
        <w:trPr>
          <w:tblHeader/>
        </w:trPr>
        <w:tc>
          <w:tcPr>
            <w:tcW w:w="757" w:type="pct"/>
            <w:vMerge w:val="restart"/>
            <w:tcBorders>
              <w:left w:val="single" w:sz="4" w:space="0" w:color="auto"/>
              <w:right w:val="single" w:sz="4" w:space="0" w:color="auto"/>
            </w:tcBorders>
            <w:shd w:val="clear" w:color="auto" w:fill="FFFFFF"/>
            <w:vAlign w:val="center"/>
          </w:tcPr>
          <w:p w14:paraId="25E22949" w14:textId="77777777" w:rsidR="00FA55BB" w:rsidRPr="00365A87" w:rsidRDefault="00FA55BB" w:rsidP="004C1053">
            <w:pPr>
              <w:spacing w:line="312" w:lineRule="auto"/>
              <w:jc w:val="center"/>
              <w:rPr>
                <w:b/>
                <w:color w:val="000000" w:themeColor="text1"/>
                <w:sz w:val="28"/>
                <w:szCs w:val="28"/>
                <w:lang w:val="fr-FR"/>
              </w:rPr>
            </w:pPr>
            <w:r w:rsidRPr="00365A87">
              <w:rPr>
                <w:bCs/>
                <w:color w:val="000000" w:themeColor="text1"/>
                <w:sz w:val="28"/>
                <w:szCs w:val="28"/>
              </w:rPr>
              <w:lastRenderedPageBreak/>
              <w:t xml:space="preserve"> </w:t>
            </w:r>
            <w:r w:rsidRPr="00365A87">
              <w:rPr>
                <w:bCs/>
                <w:color w:val="000000" w:themeColor="text1"/>
                <w:sz w:val="28"/>
                <w:szCs w:val="28"/>
                <w:lang w:val="fr-FR"/>
              </w:rPr>
              <w:t>Đòn bẩy và moment lực</w:t>
            </w:r>
          </w:p>
        </w:tc>
        <w:tc>
          <w:tcPr>
            <w:tcW w:w="566" w:type="pct"/>
            <w:tcBorders>
              <w:left w:val="single" w:sz="4" w:space="0" w:color="auto"/>
              <w:right w:val="single" w:sz="4" w:space="0" w:color="auto"/>
            </w:tcBorders>
            <w:shd w:val="clear" w:color="auto" w:fill="FFFFFF"/>
          </w:tcPr>
          <w:p w14:paraId="705697E7"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Nhận biết</w:t>
            </w:r>
          </w:p>
          <w:p w14:paraId="450E7693" w14:textId="77777777" w:rsidR="00FA55BB" w:rsidRPr="00365A87" w:rsidRDefault="00FA55BB" w:rsidP="004C1053">
            <w:pPr>
              <w:spacing w:line="312" w:lineRule="auto"/>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56E7B068"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Mô tả cấu tạo của đòn bẩy.</w:t>
            </w:r>
          </w:p>
          <w:p w14:paraId="116758CE"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Nêu được khi sử dụng đòn bẩy sẽ làm thay đổi lực tác dụng lên vật.</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44C69434"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11305FAB"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07D2CF42" w14:textId="77777777" w:rsidR="00FA55BB" w:rsidRPr="00365A87" w:rsidRDefault="00FA55BB" w:rsidP="004C1053">
            <w:pPr>
              <w:spacing w:line="312" w:lineRule="auto"/>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3D65C9EE" w14:textId="77777777" w:rsidR="00FA55BB" w:rsidRPr="00365A87" w:rsidRDefault="00FA55BB" w:rsidP="004C1053">
            <w:pPr>
              <w:spacing w:line="312" w:lineRule="auto"/>
              <w:ind w:left="-116"/>
              <w:jc w:val="center"/>
              <w:rPr>
                <w:color w:val="000000" w:themeColor="text1"/>
                <w:sz w:val="28"/>
                <w:szCs w:val="28"/>
              </w:rPr>
            </w:pPr>
          </w:p>
        </w:tc>
      </w:tr>
      <w:tr w:rsidR="00365A87" w:rsidRPr="00365A87" w14:paraId="4E3925D1" w14:textId="77777777" w:rsidTr="00FA55BB">
        <w:trPr>
          <w:tblHeader/>
        </w:trPr>
        <w:tc>
          <w:tcPr>
            <w:tcW w:w="757" w:type="pct"/>
            <w:vMerge/>
            <w:tcBorders>
              <w:left w:val="single" w:sz="4" w:space="0" w:color="auto"/>
              <w:right w:val="single" w:sz="4" w:space="0" w:color="auto"/>
            </w:tcBorders>
            <w:shd w:val="clear" w:color="auto" w:fill="FFFFFF"/>
            <w:vAlign w:val="center"/>
          </w:tcPr>
          <w:p w14:paraId="7DD740B7"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45DA9E72"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Thông hiểu</w:t>
            </w:r>
          </w:p>
          <w:p w14:paraId="6EFD5FE4" w14:textId="77777777" w:rsidR="00FA55BB" w:rsidRPr="00365A87" w:rsidRDefault="00FA55BB" w:rsidP="004C1053">
            <w:pPr>
              <w:spacing w:line="312" w:lineRule="auto"/>
              <w:rPr>
                <w:b/>
                <w:color w:val="000000" w:themeColor="text1"/>
                <w:sz w:val="28"/>
                <w:szCs w:val="28"/>
              </w:rPr>
            </w:pPr>
          </w:p>
        </w:tc>
        <w:tc>
          <w:tcPr>
            <w:tcW w:w="2612" w:type="pct"/>
            <w:tcBorders>
              <w:left w:val="single" w:sz="4" w:space="0" w:color="auto"/>
              <w:right w:val="single" w:sz="4" w:space="0" w:color="auto"/>
            </w:tcBorders>
            <w:shd w:val="clear" w:color="auto" w:fill="FFFFFF"/>
            <w:vAlign w:val="center"/>
          </w:tcPr>
          <w:p w14:paraId="09549DED" w14:textId="77777777" w:rsidR="00FA55BB" w:rsidRPr="00365A87" w:rsidRDefault="00FA55BB" w:rsidP="00D07D3F">
            <w:pPr>
              <w:spacing w:line="312" w:lineRule="auto"/>
              <w:jc w:val="both"/>
              <w:rPr>
                <w:color w:val="000000" w:themeColor="text1"/>
                <w:spacing w:val="-8"/>
                <w:sz w:val="28"/>
                <w:szCs w:val="28"/>
              </w:rPr>
            </w:pPr>
            <w:r w:rsidRPr="00365A87">
              <w:rPr>
                <w:color w:val="000000" w:themeColor="text1"/>
                <w:spacing w:val="-8"/>
                <w:sz w:val="28"/>
                <w:szCs w:val="28"/>
              </w:rPr>
              <w:t>- Lấy được ví dụ thực tế trong lao động sản xuất trong việc sử dụng đòn bẩy và chỉ ra được nguyên nhân sử dụng đòn bẩy đúng cách sẽ giúp giảm sức người và ngược lại.</w:t>
            </w:r>
          </w:p>
          <w:p w14:paraId="0E3B3663" w14:textId="77777777" w:rsidR="00FA55BB" w:rsidRPr="00365A87" w:rsidRDefault="00FA55BB" w:rsidP="00D07D3F">
            <w:pPr>
              <w:spacing w:line="312" w:lineRule="auto"/>
              <w:jc w:val="both"/>
              <w:rPr>
                <w:b/>
                <w:color w:val="000000" w:themeColor="text1"/>
                <w:sz w:val="28"/>
                <w:szCs w:val="28"/>
              </w:rPr>
            </w:pPr>
            <w:r w:rsidRPr="00365A87">
              <w:rPr>
                <w:color w:val="000000" w:themeColor="text1"/>
                <w:sz w:val="28"/>
                <w:szCs w:val="28"/>
              </w:rPr>
              <w:t xml:space="preserve">- </w:t>
            </w:r>
            <w:r w:rsidRPr="00365A87">
              <w:rPr>
                <w:color w:val="000000" w:themeColor="text1"/>
                <w:sz w:val="28"/>
                <w:szCs w:val="28"/>
                <w:lang w:val="vi-VN"/>
              </w:rPr>
              <w:t>Nêu được tác dụng làm quay của lực lên một vật quanh một điểm hoặc một trục được đặc trưng bằng moment lực.</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10A22AAA"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384B862A"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4466BAE5"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341CC187" w14:textId="77777777" w:rsidR="00FA55BB" w:rsidRPr="00365A87" w:rsidRDefault="00FA55BB" w:rsidP="004C1053">
            <w:pPr>
              <w:spacing w:line="312" w:lineRule="auto"/>
              <w:ind w:left="-116"/>
              <w:jc w:val="center"/>
              <w:rPr>
                <w:color w:val="000000" w:themeColor="text1"/>
                <w:sz w:val="28"/>
                <w:szCs w:val="28"/>
              </w:rPr>
            </w:pPr>
          </w:p>
        </w:tc>
      </w:tr>
      <w:tr w:rsidR="00365A87" w:rsidRPr="00365A87" w14:paraId="3B600590" w14:textId="77777777" w:rsidTr="00FA55BB">
        <w:trPr>
          <w:tblHeader/>
        </w:trPr>
        <w:tc>
          <w:tcPr>
            <w:tcW w:w="757" w:type="pct"/>
            <w:vMerge/>
            <w:tcBorders>
              <w:left w:val="single" w:sz="4" w:space="0" w:color="auto"/>
              <w:right w:val="single" w:sz="4" w:space="0" w:color="auto"/>
            </w:tcBorders>
            <w:shd w:val="clear" w:color="auto" w:fill="FFFFFF"/>
            <w:vAlign w:val="center"/>
          </w:tcPr>
          <w:p w14:paraId="016CB199"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right w:val="single" w:sz="4" w:space="0" w:color="auto"/>
            </w:tcBorders>
            <w:shd w:val="clear" w:color="auto" w:fill="FFFFFF"/>
          </w:tcPr>
          <w:p w14:paraId="41E5F8EC"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Vận dụng</w:t>
            </w:r>
          </w:p>
        </w:tc>
        <w:tc>
          <w:tcPr>
            <w:tcW w:w="2612" w:type="pct"/>
            <w:tcBorders>
              <w:left w:val="single" w:sz="4" w:space="0" w:color="auto"/>
              <w:right w:val="single" w:sz="4" w:space="0" w:color="auto"/>
            </w:tcBorders>
            <w:shd w:val="clear" w:color="auto" w:fill="FFFFFF"/>
            <w:vAlign w:val="center"/>
          </w:tcPr>
          <w:p w14:paraId="2E8B545F"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xml:space="preserve">- </w:t>
            </w:r>
            <w:r w:rsidRPr="00365A87">
              <w:rPr>
                <w:color w:val="000000" w:themeColor="text1"/>
                <w:sz w:val="28"/>
                <w:szCs w:val="28"/>
                <w:lang w:val="vi-VN"/>
              </w:rPr>
              <w:t>Sử dụng đòn bẩy để giải quyết được một số vấn đề thực tiễn.</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32308F43" w14:textId="77777777" w:rsidR="00FA55BB" w:rsidRPr="00365A87" w:rsidRDefault="00FA55BB" w:rsidP="004C1053">
            <w:pPr>
              <w:spacing w:line="312" w:lineRule="auto"/>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0BF4D383"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4A62F7B8" w14:textId="77777777" w:rsidR="00FA55BB" w:rsidRPr="00365A87" w:rsidRDefault="00FA55BB" w:rsidP="004C1053">
            <w:pPr>
              <w:spacing w:line="312" w:lineRule="auto"/>
              <w:jc w:val="center"/>
              <w:rPr>
                <w:color w:val="000000" w:themeColor="text1"/>
                <w:sz w:val="28"/>
                <w:szCs w:val="28"/>
              </w:rPr>
            </w:pP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51C63159" w14:textId="77777777" w:rsidR="00FA55BB" w:rsidRPr="00365A87" w:rsidRDefault="00FA55BB" w:rsidP="004C1053">
            <w:pPr>
              <w:spacing w:line="312" w:lineRule="auto"/>
              <w:ind w:left="-116"/>
              <w:jc w:val="center"/>
              <w:rPr>
                <w:color w:val="000000" w:themeColor="text1"/>
                <w:sz w:val="28"/>
                <w:szCs w:val="28"/>
              </w:rPr>
            </w:pPr>
          </w:p>
        </w:tc>
      </w:tr>
      <w:tr w:rsidR="00365A87" w:rsidRPr="00365A87" w14:paraId="7AA3533F" w14:textId="77777777" w:rsidTr="00FA55BB">
        <w:trPr>
          <w:tblHeader/>
        </w:trPr>
        <w:tc>
          <w:tcPr>
            <w:tcW w:w="757" w:type="pct"/>
            <w:vMerge/>
            <w:tcBorders>
              <w:left w:val="single" w:sz="4" w:space="0" w:color="auto"/>
              <w:bottom w:val="single" w:sz="4" w:space="0" w:color="auto"/>
              <w:right w:val="single" w:sz="4" w:space="0" w:color="auto"/>
            </w:tcBorders>
            <w:shd w:val="clear" w:color="auto" w:fill="FFFFFF"/>
            <w:vAlign w:val="center"/>
          </w:tcPr>
          <w:p w14:paraId="6DC2442B" w14:textId="77777777" w:rsidR="00FA55BB" w:rsidRPr="00365A87" w:rsidRDefault="00FA55BB" w:rsidP="004C1053">
            <w:pPr>
              <w:spacing w:line="312" w:lineRule="auto"/>
              <w:jc w:val="center"/>
              <w:rPr>
                <w:b/>
                <w:color w:val="000000" w:themeColor="text1"/>
                <w:sz w:val="28"/>
                <w:szCs w:val="28"/>
              </w:rPr>
            </w:pPr>
          </w:p>
        </w:tc>
        <w:tc>
          <w:tcPr>
            <w:tcW w:w="566" w:type="pct"/>
            <w:tcBorders>
              <w:left w:val="single" w:sz="4" w:space="0" w:color="auto"/>
              <w:bottom w:val="single" w:sz="4" w:space="0" w:color="auto"/>
              <w:right w:val="single" w:sz="4" w:space="0" w:color="auto"/>
            </w:tcBorders>
            <w:shd w:val="clear" w:color="auto" w:fill="FFFFFF"/>
          </w:tcPr>
          <w:p w14:paraId="50BE242D" w14:textId="77777777" w:rsidR="00FA55BB" w:rsidRPr="00365A87" w:rsidRDefault="00FA55BB" w:rsidP="004C1053">
            <w:pPr>
              <w:spacing w:line="312" w:lineRule="auto"/>
              <w:rPr>
                <w:b/>
                <w:color w:val="000000" w:themeColor="text1"/>
                <w:sz w:val="28"/>
                <w:szCs w:val="28"/>
              </w:rPr>
            </w:pPr>
            <w:r w:rsidRPr="00365A87">
              <w:rPr>
                <w:b/>
                <w:color w:val="000000" w:themeColor="text1"/>
                <w:sz w:val="28"/>
                <w:szCs w:val="28"/>
              </w:rPr>
              <w:t>Vận dụng cao</w:t>
            </w:r>
          </w:p>
        </w:tc>
        <w:tc>
          <w:tcPr>
            <w:tcW w:w="2612" w:type="pct"/>
            <w:tcBorders>
              <w:left w:val="single" w:sz="4" w:space="0" w:color="auto"/>
              <w:bottom w:val="single" w:sz="4" w:space="0" w:color="auto"/>
              <w:right w:val="single" w:sz="4" w:space="0" w:color="auto"/>
            </w:tcBorders>
            <w:shd w:val="clear" w:color="auto" w:fill="FFFFFF"/>
            <w:vAlign w:val="center"/>
          </w:tcPr>
          <w:p w14:paraId="297EA43F" w14:textId="77777777" w:rsidR="00FA55BB" w:rsidRPr="00365A87" w:rsidRDefault="00FA55BB" w:rsidP="00D07D3F">
            <w:pPr>
              <w:spacing w:line="312" w:lineRule="auto"/>
              <w:jc w:val="both"/>
              <w:rPr>
                <w:color w:val="000000" w:themeColor="text1"/>
                <w:sz w:val="28"/>
                <w:szCs w:val="28"/>
              </w:rPr>
            </w:pPr>
            <w:r w:rsidRPr="00365A87">
              <w:rPr>
                <w:color w:val="000000" w:themeColor="text1"/>
                <w:sz w:val="28"/>
                <w:szCs w:val="28"/>
              </w:rPr>
              <w:t>- Thiết kế một vật dụng sinh hoạt cá nhân có sử dụng nguyên tắc đòn bẩy.</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7A6FCCD1" w14:textId="77777777" w:rsidR="00FA55BB" w:rsidRPr="00365A87" w:rsidRDefault="00FA55BB" w:rsidP="004C1053">
            <w:pPr>
              <w:spacing w:line="312" w:lineRule="auto"/>
              <w:jc w:val="center"/>
              <w:rPr>
                <w:color w:val="000000" w:themeColor="text1"/>
                <w:sz w:val="28"/>
                <w:szCs w:val="28"/>
              </w:rPr>
            </w:pPr>
            <w:r w:rsidRPr="00365A87">
              <w:rPr>
                <w:color w:val="000000" w:themeColor="text1"/>
                <w:sz w:val="28"/>
                <w:szCs w:val="28"/>
              </w:rPr>
              <w:t>1</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2E115627" w14:textId="77777777" w:rsidR="00FA55BB" w:rsidRPr="00365A87" w:rsidRDefault="00FA55BB" w:rsidP="004C1053">
            <w:pPr>
              <w:spacing w:line="312" w:lineRule="auto"/>
              <w:ind w:left="-116"/>
              <w:jc w:val="center"/>
              <w:rPr>
                <w:color w:val="000000" w:themeColor="text1"/>
                <w:sz w:val="28"/>
                <w:szCs w:val="28"/>
              </w:rPr>
            </w:pP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14:paraId="6A22E31E" w14:textId="77777777" w:rsidR="00FA55BB" w:rsidRPr="00365A87" w:rsidRDefault="00FA55BB" w:rsidP="004C1053">
            <w:pPr>
              <w:spacing w:line="312" w:lineRule="auto"/>
              <w:jc w:val="center"/>
              <w:rPr>
                <w:color w:val="000000" w:themeColor="text1"/>
                <w:sz w:val="28"/>
                <w:szCs w:val="28"/>
              </w:rPr>
            </w:pPr>
            <w:r w:rsidRPr="00365A87">
              <w:rPr>
                <w:color w:val="000000" w:themeColor="text1"/>
                <w:sz w:val="28"/>
                <w:szCs w:val="28"/>
              </w:rPr>
              <w:t>C</w:t>
            </w:r>
            <w:r w:rsidRPr="00365A87">
              <w:rPr>
                <w:color w:val="000000" w:themeColor="text1"/>
                <w:sz w:val="28"/>
                <w:szCs w:val="28"/>
                <w:lang w:val="vi-VN"/>
              </w:rPr>
              <w:t>2</w:t>
            </w:r>
            <w:r w:rsidRPr="00365A87">
              <w:rPr>
                <w:color w:val="000000" w:themeColor="text1"/>
                <w:sz w:val="28"/>
                <w:szCs w:val="28"/>
              </w:rPr>
              <w:t>8</w:t>
            </w:r>
          </w:p>
        </w:tc>
        <w:tc>
          <w:tcPr>
            <w:tcW w:w="132" w:type="pct"/>
            <w:tcBorders>
              <w:top w:val="single" w:sz="4" w:space="0" w:color="auto"/>
              <w:left w:val="single" w:sz="4" w:space="0" w:color="auto"/>
              <w:bottom w:val="single" w:sz="4" w:space="0" w:color="auto"/>
              <w:right w:val="single" w:sz="4" w:space="0" w:color="auto"/>
            </w:tcBorders>
            <w:shd w:val="clear" w:color="auto" w:fill="FFFFFF"/>
            <w:vAlign w:val="center"/>
          </w:tcPr>
          <w:p w14:paraId="576FE4A4" w14:textId="77777777" w:rsidR="00FA55BB" w:rsidRPr="00365A87" w:rsidRDefault="00FA55BB" w:rsidP="004C1053">
            <w:pPr>
              <w:spacing w:line="312" w:lineRule="auto"/>
              <w:ind w:left="-116"/>
              <w:jc w:val="center"/>
              <w:rPr>
                <w:color w:val="000000" w:themeColor="text1"/>
                <w:sz w:val="28"/>
                <w:szCs w:val="28"/>
              </w:rPr>
            </w:pPr>
          </w:p>
        </w:tc>
      </w:tr>
    </w:tbl>
    <w:p w14:paraId="0468BF04" w14:textId="4174B4F3" w:rsidR="00FA55BB" w:rsidRPr="00365A87" w:rsidRDefault="00FA55BB" w:rsidP="000F74E2">
      <w:pPr>
        <w:pStyle w:val="BodyText"/>
        <w:tabs>
          <w:tab w:val="left" w:pos="2315"/>
        </w:tabs>
        <w:spacing w:before="61" w:line="273" w:lineRule="auto"/>
        <w:ind w:left="2315" w:right="2493"/>
        <w:jc w:val="center"/>
        <w:rPr>
          <w:sz w:val="28"/>
          <w:szCs w:val="28"/>
        </w:rPr>
      </w:pPr>
    </w:p>
    <w:p w14:paraId="354EA678" w14:textId="25551B6B" w:rsidR="00FA55BB" w:rsidRPr="00365A87" w:rsidRDefault="00FA55BB" w:rsidP="000F74E2">
      <w:pPr>
        <w:pStyle w:val="BodyText"/>
        <w:tabs>
          <w:tab w:val="left" w:pos="2315"/>
        </w:tabs>
        <w:spacing w:before="61" w:line="273" w:lineRule="auto"/>
        <w:ind w:left="2315" w:right="2493"/>
        <w:jc w:val="center"/>
        <w:rPr>
          <w:sz w:val="28"/>
          <w:szCs w:val="28"/>
        </w:rPr>
      </w:pPr>
    </w:p>
    <w:sectPr w:rsidR="00FA55BB" w:rsidRPr="00365A87" w:rsidSect="00FA55BB">
      <w:type w:val="continuous"/>
      <w:pgSz w:w="11910" w:h="16840"/>
      <w:pgMar w:top="700" w:right="420" w:bottom="760" w:left="600" w:header="0" w:footer="566"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D7D8B" w14:textId="77777777" w:rsidR="00261892" w:rsidRDefault="00261892">
      <w:r>
        <w:separator/>
      </w:r>
    </w:p>
  </w:endnote>
  <w:endnote w:type="continuationSeparator" w:id="0">
    <w:p w14:paraId="2CA33835" w14:textId="77777777" w:rsidR="00261892" w:rsidRDefault="00261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EE309" w14:textId="77777777" w:rsidR="00261892" w:rsidRDefault="00261892">
      <w:r>
        <w:separator/>
      </w:r>
    </w:p>
  </w:footnote>
  <w:footnote w:type="continuationSeparator" w:id="0">
    <w:p w14:paraId="07EA263C" w14:textId="77777777" w:rsidR="00261892" w:rsidRDefault="0026189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568E3"/>
    <w:multiLevelType w:val="hybridMultilevel"/>
    <w:tmpl w:val="26C80D80"/>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abstractNum w:abstractNumId="1" w15:restartNumberingAfterBreak="0">
    <w:nsid w:val="10AF47D9"/>
    <w:multiLevelType w:val="hybridMultilevel"/>
    <w:tmpl w:val="1102F856"/>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abstractNum w:abstractNumId="2" w15:restartNumberingAfterBreak="0">
    <w:nsid w:val="150E646B"/>
    <w:multiLevelType w:val="hybridMultilevel"/>
    <w:tmpl w:val="6B1A63C0"/>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abstractNum w:abstractNumId="3" w15:restartNumberingAfterBreak="0">
    <w:nsid w:val="1D87682D"/>
    <w:multiLevelType w:val="hybridMultilevel"/>
    <w:tmpl w:val="91D0536A"/>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abstractNum w:abstractNumId="4" w15:restartNumberingAfterBreak="0">
    <w:nsid w:val="1E8F17D2"/>
    <w:multiLevelType w:val="hybridMultilevel"/>
    <w:tmpl w:val="26B2D11E"/>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abstractNum w:abstractNumId="5" w15:restartNumberingAfterBreak="0">
    <w:nsid w:val="2B756C9E"/>
    <w:multiLevelType w:val="hybridMultilevel"/>
    <w:tmpl w:val="8CCE4778"/>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abstractNum w:abstractNumId="6" w15:restartNumberingAfterBreak="0">
    <w:nsid w:val="395E15F5"/>
    <w:multiLevelType w:val="hybridMultilevel"/>
    <w:tmpl w:val="2CB46F14"/>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abstractNum w:abstractNumId="7" w15:restartNumberingAfterBreak="0">
    <w:nsid w:val="453000DC"/>
    <w:multiLevelType w:val="hybridMultilevel"/>
    <w:tmpl w:val="559A8382"/>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abstractNum w:abstractNumId="8" w15:restartNumberingAfterBreak="0">
    <w:nsid w:val="4A6840A2"/>
    <w:multiLevelType w:val="hybridMultilevel"/>
    <w:tmpl w:val="AAE82F56"/>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abstractNum w:abstractNumId="9" w15:restartNumberingAfterBreak="0">
    <w:nsid w:val="4DB314D0"/>
    <w:multiLevelType w:val="hybridMultilevel"/>
    <w:tmpl w:val="56D0DDBE"/>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abstractNum w:abstractNumId="10" w15:restartNumberingAfterBreak="0">
    <w:nsid w:val="4DC41A0E"/>
    <w:multiLevelType w:val="hybridMultilevel"/>
    <w:tmpl w:val="73B0A334"/>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abstractNum w:abstractNumId="11" w15:restartNumberingAfterBreak="0">
    <w:nsid w:val="51492F86"/>
    <w:multiLevelType w:val="hybridMultilevel"/>
    <w:tmpl w:val="ED78C520"/>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abstractNum w:abstractNumId="12" w15:restartNumberingAfterBreak="0">
    <w:nsid w:val="560835AF"/>
    <w:multiLevelType w:val="hybridMultilevel"/>
    <w:tmpl w:val="51768576"/>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abstractNum w:abstractNumId="13" w15:restartNumberingAfterBreak="0">
    <w:nsid w:val="6A7E2273"/>
    <w:multiLevelType w:val="hybridMultilevel"/>
    <w:tmpl w:val="A888047A"/>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abstractNum w:abstractNumId="14" w15:restartNumberingAfterBreak="0">
    <w:nsid w:val="797B315D"/>
    <w:multiLevelType w:val="hybridMultilevel"/>
    <w:tmpl w:val="F088200A"/>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num w:numId="1">
    <w:abstractNumId w:val="6"/>
  </w:num>
  <w:num w:numId="2">
    <w:abstractNumId w:val="13"/>
  </w:num>
  <w:num w:numId="3">
    <w:abstractNumId w:val="1"/>
  </w:num>
  <w:num w:numId="4">
    <w:abstractNumId w:val="10"/>
  </w:num>
  <w:num w:numId="5">
    <w:abstractNumId w:val="12"/>
  </w:num>
  <w:num w:numId="6">
    <w:abstractNumId w:val="8"/>
  </w:num>
  <w:num w:numId="7">
    <w:abstractNumId w:val="3"/>
  </w:num>
  <w:num w:numId="8">
    <w:abstractNumId w:val="7"/>
  </w:num>
  <w:num w:numId="9">
    <w:abstractNumId w:val="11"/>
  </w:num>
  <w:num w:numId="10">
    <w:abstractNumId w:val="0"/>
  </w:num>
  <w:num w:numId="11">
    <w:abstractNumId w:val="2"/>
  </w:num>
  <w:num w:numId="12">
    <w:abstractNumId w:val="4"/>
  </w:num>
  <w:num w:numId="13">
    <w:abstractNumId w:val="14"/>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DC7C67"/>
    <w:rsid w:val="00000170"/>
    <w:rsid w:val="000A3A5D"/>
    <w:rsid w:val="000C12CE"/>
    <w:rsid w:val="000F74E2"/>
    <w:rsid w:val="001756D8"/>
    <w:rsid w:val="00196D5E"/>
    <w:rsid w:val="001E27B4"/>
    <w:rsid w:val="00224735"/>
    <w:rsid w:val="00261892"/>
    <w:rsid w:val="002B0EF4"/>
    <w:rsid w:val="002D3A0C"/>
    <w:rsid w:val="00336618"/>
    <w:rsid w:val="003441FD"/>
    <w:rsid w:val="003610E6"/>
    <w:rsid w:val="00365A87"/>
    <w:rsid w:val="0042276B"/>
    <w:rsid w:val="004267CE"/>
    <w:rsid w:val="00451AA4"/>
    <w:rsid w:val="00472ECC"/>
    <w:rsid w:val="004D67F1"/>
    <w:rsid w:val="00505FED"/>
    <w:rsid w:val="005229A4"/>
    <w:rsid w:val="005324B0"/>
    <w:rsid w:val="005671F2"/>
    <w:rsid w:val="00612F19"/>
    <w:rsid w:val="00624F87"/>
    <w:rsid w:val="006375D1"/>
    <w:rsid w:val="0064304A"/>
    <w:rsid w:val="006B3E55"/>
    <w:rsid w:val="007A2B9F"/>
    <w:rsid w:val="00833D77"/>
    <w:rsid w:val="00883541"/>
    <w:rsid w:val="008C3E71"/>
    <w:rsid w:val="009166AC"/>
    <w:rsid w:val="009A5494"/>
    <w:rsid w:val="009E28A8"/>
    <w:rsid w:val="00AA3231"/>
    <w:rsid w:val="00AE373E"/>
    <w:rsid w:val="00AF3702"/>
    <w:rsid w:val="00B21466"/>
    <w:rsid w:val="00B370BC"/>
    <w:rsid w:val="00B739E6"/>
    <w:rsid w:val="00BC5338"/>
    <w:rsid w:val="00C16F20"/>
    <w:rsid w:val="00C23BD8"/>
    <w:rsid w:val="00C40937"/>
    <w:rsid w:val="00C40C2E"/>
    <w:rsid w:val="00C84BDE"/>
    <w:rsid w:val="00CD4158"/>
    <w:rsid w:val="00D04B52"/>
    <w:rsid w:val="00D07642"/>
    <w:rsid w:val="00D07D3F"/>
    <w:rsid w:val="00D246E5"/>
    <w:rsid w:val="00DA6239"/>
    <w:rsid w:val="00DC243A"/>
    <w:rsid w:val="00DC7C67"/>
    <w:rsid w:val="00E57A1B"/>
    <w:rsid w:val="00EC13B7"/>
    <w:rsid w:val="00F02ACE"/>
    <w:rsid w:val="00F3162C"/>
    <w:rsid w:val="00F93EE8"/>
    <w:rsid w:val="00FA55BB"/>
    <w:rsid w:val="00FC1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486D6"/>
  <w15:docId w15:val="{FB60ED08-DD9D-4D98-BAEF-9A7917340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Title">
    <w:name w:val="Title"/>
    <w:basedOn w:val="Normal"/>
    <w:uiPriority w:val="10"/>
    <w:qFormat/>
    <w:pPr>
      <w:spacing w:before="8"/>
      <w:ind w:left="60"/>
    </w:pPr>
    <w:rPr>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11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8</Pages>
  <Words>1305</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41</cp:revision>
  <dcterms:created xsi:type="dcterms:W3CDTF">2023-07-20T00:16:00Z</dcterms:created>
  <dcterms:modified xsi:type="dcterms:W3CDTF">2023-07-31T04:03:00Z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2023-07-19T00:00:00Z</vt:filetime>
  </property>
  <property fmtid="{D5CDD505-2E9C-101B-9397-08002B2CF9AE}" pid="3" name="LastSaved">
    <vt:filetime>2023-07-20T00:00:00Z</vt:filetime>
  </property>
</Properties>
</file>